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17" w:rsidRDefault="00CF1E17" w:rsidP="00CF1E17">
      <w:pPr>
        <w:pStyle w:val="ListParagraph"/>
        <w:numPr>
          <w:ilvl w:val="0"/>
          <w:numId w:val="2"/>
        </w:numPr>
        <w:rPr>
          <w:sz w:val="28"/>
          <w:szCs w:val="28"/>
        </w:rPr>
      </w:pPr>
      <w:r>
        <w:rPr>
          <w:sz w:val="28"/>
          <w:szCs w:val="28"/>
        </w:rPr>
        <w:t>w</w:t>
      </w:r>
      <w:r w:rsidR="003C0BA3" w:rsidRPr="00CF1E17">
        <w:rPr>
          <w:sz w:val="28"/>
          <w:szCs w:val="28"/>
        </w:rPr>
        <w:t>ays to start a fire</w:t>
      </w:r>
      <w:r>
        <w:rPr>
          <w:sz w:val="28"/>
          <w:szCs w:val="28"/>
        </w:rPr>
        <w:t xml:space="preserve"> :Techniques</w:t>
      </w:r>
    </w:p>
    <w:p w:rsidR="00CF1E17" w:rsidRDefault="00CF1E17" w:rsidP="00CF1E17">
      <w:pPr>
        <w:ind w:left="360"/>
        <w:rPr>
          <w:sz w:val="24"/>
          <w:szCs w:val="24"/>
        </w:rPr>
      </w:pPr>
    </w:p>
    <w:p w:rsidR="00CF1E17" w:rsidRPr="00CF1E17" w:rsidRDefault="00CF1E17" w:rsidP="00CF1E17">
      <w:pPr>
        <w:ind w:left="360"/>
        <w:rPr>
          <w:sz w:val="32"/>
          <w:szCs w:val="32"/>
        </w:rPr>
      </w:pPr>
      <w:r w:rsidRPr="00CF1E17">
        <w:rPr>
          <w:sz w:val="32"/>
          <w:szCs w:val="32"/>
        </w:rPr>
        <w:t>Fire plough</w:t>
      </w:r>
    </w:p>
    <w:p w:rsidR="00CF1E17" w:rsidRDefault="00CF1E17">
      <w:pPr>
        <w:rPr>
          <w:sz w:val="24"/>
          <w:szCs w:val="24"/>
        </w:rPr>
      </w:pPr>
    </w:p>
    <w:p w:rsidR="00CF1E17" w:rsidRDefault="00CF1E17" w:rsidP="003C0BA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AU"/>
        </w:rPr>
      </w:pPr>
      <w:r w:rsidRPr="001B3908">
        <w:rPr>
          <w:rFonts w:ascii="Helvetica" w:eastAsia="Times New Roman" w:hAnsi="Helvetica" w:cs="Helvetica"/>
          <w:noProof/>
          <w:color w:val="E86C00"/>
          <w:sz w:val="21"/>
          <w:szCs w:val="21"/>
          <w:lang w:eastAsia="en-AU"/>
        </w:rPr>
        <w:drawing>
          <wp:inline distT="0" distB="0" distL="0" distR="0" wp14:anchorId="18BF74B8" wp14:editId="03ED7167">
            <wp:extent cx="2362200" cy="1355468"/>
            <wp:effectExtent l="0" t="0" r="0" b="0"/>
            <wp:docPr id="27" name="Picture 27" descr="Fire Ploug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 Ploug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1355468"/>
                    </a:xfrm>
                    <a:prstGeom prst="rect">
                      <a:avLst/>
                    </a:prstGeom>
                    <a:noFill/>
                    <a:ln>
                      <a:noFill/>
                    </a:ln>
                  </pic:spPr>
                </pic:pic>
              </a:graphicData>
            </a:graphic>
          </wp:inline>
        </w:drawing>
      </w:r>
    </w:p>
    <w:p w:rsidR="00CF1E17" w:rsidRDefault="00CF1E17" w:rsidP="003C0BA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AU"/>
        </w:rPr>
      </w:pPr>
    </w:p>
    <w:p w:rsidR="003C0BA3" w:rsidRPr="003C0BA3" w:rsidRDefault="003C0BA3" w:rsidP="003C0BA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AU"/>
        </w:rPr>
      </w:pPr>
      <w:r w:rsidRPr="003C0BA3">
        <w:rPr>
          <w:rFonts w:ascii="Georgia" w:eastAsia="Times New Roman" w:hAnsi="Georgia" w:cs="Times New Roman"/>
          <w:color w:val="000000"/>
          <w:sz w:val="36"/>
          <w:szCs w:val="36"/>
          <w:lang w:eastAsia="en-AU"/>
        </w:rPr>
        <w:t xml:space="preserve">Pump </w:t>
      </w:r>
      <w:proofErr w:type="gramStart"/>
      <w:r w:rsidRPr="003C0BA3">
        <w:rPr>
          <w:rFonts w:ascii="Georgia" w:eastAsia="Times New Roman" w:hAnsi="Georgia" w:cs="Times New Roman"/>
          <w:color w:val="000000"/>
          <w:sz w:val="36"/>
          <w:szCs w:val="36"/>
          <w:lang w:eastAsia="en-AU"/>
        </w:rPr>
        <w:t>drill</w:t>
      </w:r>
      <w:r w:rsidRPr="003C0BA3">
        <w:rPr>
          <w:rFonts w:ascii="Arial" w:eastAsia="Times New Roman" w:hAnsi="Arial" w:cs="Arial"/>
          <w:color w:val="555555"/>
          <w:sz w:val="24"/>
          <w:szCs w:val="24"/>
          <w:lang w:eastAsia="en-AU"/>
        </w:rPr>
        <w:t>[</w:t>
      </w:r>
      <w:proofErr w:type="gramEnd"/>
      <w:r w:rsidRPr="003C0BA3">
        <w:rPr>
          <w:rFonts w:ascii="Arial" w:eastAsia="Times New Roman" w:hAnsi="Arial" w:cs="Arial"/>
          <w:color w:val="000000"/>
          <w:sz w:val="24"/>
          <w:szCs w:val="24"/>
          <w:lang w:eastAsia="en-AU"/>
        </w:rPr>
        <w:fldChar w:fldCharType="begin"/>
      </w:r>
      <w:r w:rsidRPr="003C0BA3">
        <w:rPr>
          <w:rFonts w:ascii="Arial" w:eastAsia="Times New Roman" w:hAnsi="Arial" w:cs="Arial"/>
          <w:color w:val="000000"/>
          <w:sz w:val="24"/>
          <w:szCs w:val="24"/>
          <w:lang w:eastAsia="en-AU"/>
        </w:rPr>
        <w:instrText xml:space="preserve"> HYPERLINK "https://en.wikipedia.org/w/index.php?title=Bow_drill&amp;action=edit&amp;section=3" \o "Edit section: Pump drill" </w:instrText>
      </w:r>
      <w:r w:rsidRPr="003C0BA3">
        <w:rPr>
          <w:rFonts w:ascii="Arial" w:eastAsia="Times New Roman" w:hAnsi="Arial" w:cs="Arial"/>
          <w:color w:val="000000"/>
          <w:sz w:val="24"/>
          <w:szCs w:val="24"/>
          <w:lang w:eastAsia="en-AU"/>
        </w:rPr>
        <w:fldChar w:fldCharType="separate"/>
      </w:r>
      <w:r w:rsidRPr="003C0BA3">
        <w:rPr>
          <w:rFonts w:ascii="Arial" w:eastAsia="Times New Roman" w:hAnsi="Arial" w:cs="Arial"/>
          <w:color w:val="0B0080"/>
          <w:sz w:val="24"/>
          <w:szCs w:val="24"/>
          <w:lang w:eastAsia="en-AU"/>
        </w:rPr>
        <w:t>edit</w:t>
      </w:r>
      <w:r w:rsidRPr="003C0BA3">
        <w:rPr>
          <w:rFonts w:ascii="Arial" w:eastAsia="Times New Roman" w:hAnsi="Arial" w:cs="Arial"/>
          <w:color w:val="000000"/>
          <w:sz w:val="24"/>
          <w:szCs w:val="24"/>
          <w:lang w:eastAsia="en-AU"/>
        </w:rPr>
        <w:fldChar w:fldCharType="end"/>
      </w:r>
      <w:r w:rsidRPr="003C0BA3">
        <w:rPr>
          <w:rFonts w:ascii="Arial" w:eastAsia="Times New Roman" w:hAnsi="Arial" w:cs="Arial"/>
          <w:color w:val="555555"/>
          <w:sz w:val="24"/>
          <w:szCs w:val="24"/>
          <w:lang w:eastAsia="en-AU"/>
        </w:rPr>
        <w:t>]</w:t>
      </w:r>
    </w:p>
    <w:p w:rsidR="003C0BA3" w:rsidRPr="003C0BA3" w:rsidRDefault="003C0BA3" w:rsidP="003C0BA3">
      <w:pPr>
        <w:shd w:val="clear" w:color="auto" w:fill="F8F9FA"/>
        <w:spacing w:after="0" w:line="240" w:lineRule="auto"/>
        <w:jc w:val="center"/>
        <w:rPr>
          <w:rFonts w:ascii="Arial" w:eastAsia="Times New Roman" w:hAnsi="Arial" w:cs="Arial"/>
          <w:color w:val="252525"/>
          <w:sz w:val="20"/>
          <w:szCs w:val="20"/>
          <w:lang w:eastAsia="en-AU"/>
        </w:rPr>
      </w:pPr>
      <w:r w:rsidRPr="003C0BA3">
        <w:rPr>
          <w:rFonts w:ascii="Arial" w:eastAsia="Times New Roman" w:hAnsi="Arial" w:cs="Arial"/>
          <w:noProof/>
          <w:color w:val="0B0080"/>
          <w:sz w:val="20"/>
          <w:szCs w:val="20"/>
          <w:lang w:eastAsia="en-AU"/>
        </w:rPr>
        <w:drawing>
          <wp:inline distT="0" distB="0" distL="0" distR="0" wp14:anchorId="374940C6" wp14:editId="1046B37D">
            <wp:extent cx="1619250" cy="2162175"/>
            <wp:effectExtent l="0" t="0" r="0" b="9525"/>
            <wp:docPr id="1" name="Picture 1" descr="https://upload.wikimedia.org/wikipedia/commons/thumb/e/e8/Bow_drill_demo.jpg/170px-Bow_drill_dem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8/Bow_drill_demo.jpg/170px-Bow_drill_demo.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2162175"/>
                    </a:xfrm>
                    <a:prstGeom prst="rect">
                      <a:avLst/>
                    </a:prstGeom>
                    <a:noFill/>
                    <a:ln>
                      <a:noFill/>
                    </a:ln>
                  </pic:spPr>
                </pic:pic>
              </a:graphicData>
            </a:graphic>
          </wp:inline>
        </w:drawing>
      </w:r>
    </w:p>
    <w:p w:rsidR="003C0BA3" w:rsidRPr="003C0BA3" w:rsidRDefault="003C0BA3" w:rsidP="003C0BA3">
      <w:pPr>
        <w:shd w:val="clear" w:color="auto" w:fill="F8F9FA"/>
        <w:spacing w:line="336" w:lineRule="atLeast"/>
        <w:rPr>
          <w:rFonts w:ascii="Arial" w:eastAsia="Times New Roman" w:hAnsi="Arial" w:cs="Arial"/>
          <w:color w:val="252525"/>
          <w:sz w:val="19"/>
          <w:szCs w:val="19"/>
          <w:lang w:eastAsia="en-AU"/>
        </w:rPr>
      </w:pPr>
      <w:r w:rsidRPr="003C0BA3">
        <w:rPr>
          <w:rFonts w:ascii="Arial" w:eastAsia="Times New Roman" w:hAnsi="Arial" w:cs="Arial"/>
          <w:color w:val="252525"/>
          <w:sz w:val="19"/>
          <w:szCs w:val="19"/>
          <w:lang w:eastAsia="en-AU"/>
        </w:rPr>
        <w:t>A pump drill</w:t>
      </w:r>
    </w:p>
    <w:p w:rsidR="003C0BA3" w:rsidRPr="003C0BA3" w:rsidRDefault="003C0BA3" w:rsidP="003C0BA3">
      <w:pPr>
        <w:shd w:val="clear" w:color="auto" w:fill="FFFFFF"/>
        <w:spacing w:before="120" w:after="120" w:line="240" w:lineRule="auto"/>
        <w:rPr>
          <w:rFonts w:ascii="Arial" w:eastAsia="Times New Roman" w:hAnsi="Arial" w:cs="Arial"/>
          <w:color w:val="252525"/>
          <w:sz w:val="21"/>
          <w:szCs w:val="21"/>
          <w:lang w:eastAsia="en-AU"/>
        </w:rPr>
      </w:pPr>
      <w:r w:rsidRPr="003C0BA3">
        <w:rPr>
          <w:rFonts w:ascii="Arial" w:eastAsia="Times New Roman" w:hAnsi="Arial" w:cs="Arial"/>
          <w:color w:val="252525"/>
          <w:sz w:val="21"/>
          <w:szCs w:val="21"/>
          <w:lang w:eastAsia="en-AU"/>
        </w:rPr>
        <w:t xml:space="preserve">A pump drill is a simple tool used to make holes in light materials by hand and has been in use for centuries. The drill itself is composed of: the drill shaft, a narrow board with a hole through the </w:t>
      </w:r>
      <w:proofErr w:type="spellStart"/>
      <w:r w:rsidRPr="003C0BA3">
        <w:rPr>
          <w:rFonts w:ascii="Arial" w:eastAsia="Times New Roman" w:hAnsi="Arial" w:cs="Arial"/>
          <w:color w:val="252525"/>
          <w:sz w:val="21"/>
          <w:szCs w:val="21"/>
          <w:lang w:eastAsia="en-AU"/>
        </w:rPr>
        <w:t>center</w:t>
      </w:r>
      <w:proofErr w:type="spellEnd"/>
      <w:r w:rsidRPr="003C0BA3">
        <w:rPr>
          <w:rFonts w:ascii="Arial" w:eastAsia="Times New Roman" w:hAnsi="Arial" w:cs="Arial"/>
          <w:color w:val="252525"/>
          <w:sz w:val="21"/>
          <w:szCs w:val="21"/>
          <w:lang w:eastAsia="en-AU"/>
        </w:rPr>
        <w:t>, a weight (usually a heavy disc) acting as a </w:t>
      </w:r>
      <w:hyperlink r:id="rId10" w:tooltip="Flywheel" w:history="1">
        <w:r w:rsidRPr="003C0BA3">
          <w:rPr>
            <w:rFonts w:ascii="Arial" w:eastAsia="Times New Roman" w:hAnsi="Arial" w:cs="Arial"/>
            <w:color w:val="0B0080"/>
            <w:sz w:val="21"/>
            <w:szCs w:val="21"/>
            <w:lang w:eastAsia="en-AU"/>
          </w:rPr>
          <w:t>flywheel</w:t>
        </w:r>
      </w:hyperlink>
      <w:r w:rsidRPr="003C0BA3">
        <w:rPr>
          <w:rFonts w:ascii="Arial" w:eastAsia="Times New Roman" w:hAnsi="Arial" w:cs="Arial"/>
          <w:color w:val="252525"/>
          <w:sz w:val="21"/>
          <w:szCs w:val="21"/>
          <w:lang w:eastAsia="en-AU"/>
        </w:rPr>
        <w:t>, and a length of </w:t>
      </w:r>
      <w:hyperlink r:id="rId11" w:tooltip="Rope" w:history="1">
        <w:r w:rsidRPr="003C0BA3">
          <w:rPr>
            <w:rFonts w:ascii="Arial" w:eastAsia="Times New Roman" w:hAnsi="Arial" w:cs="Arial"/>
            <w:color w:val="0B0080"/>
            <w:sz w:val="21"/>
            <w:szCs w:val="21"/>
            <w:lang w:eastAsia="en-AU"/>
          </w:rPr>
          <w:t>cord</w:t>
        </w:r>
      </w:hyperlink>
      <w:r w:rsidRPr="003C0BA3">
        <w:rPr>
          <w:rFonts w:ascii="Arial" w:eastAsia="Times New Roman" w:hAnsi="Arial" w:cs="Arial"/>
          <w:color w:val="252525"/>
          <w:sz w:val="21"/>
          <w:szCs w:val="21"/>
          <w:lang w:eastAsia="en-AU"/>
        </w:rPr>
        <w:t xml:space="preserve">. The weight is attached near the bottom of the shaft and the </w:t>
      </w:r>
      <w:proofErr w:type="gramStart"/>
      <w:r w:rsidRPr="003C0BA3">
        <w:rPr>
          <w:rFonts w:ascii="Arial" w:eastAsia="Times New Roman" w:hAnsi="Arial" w:cs="Arial"/>
          <w:color w:val="252525"/>
          <w:sz w:val="21"/>
          <w:szCs w:val="21"/>
          <w:lang w:eastAsia="en-AU"/>
        </w:rPr>
        <w:t>hole</w:t>
      </w:r>
      <w:proofErr w:type="gramEnd"/>
      <w:r w:rsidRPr="003C0BA3">
        <w:rPr>
          <w:rFonts w:ascii="Arial" w:eastAsia="Times New Roman" w:hAnsi="Arial" w:cs="Arial"/>
          <w:color w:val="252525"/>
          <w:sz w:val="21"/>
          <w:szCs w:val="21"/>
          <w:lang w:eastAsia="en-AU"/>
        </w:rPr>
        <w:t xml:space="preserve"> board is slipped over the top. The cordage is run through a hole near the top of the shaft and affixed to either end of the </w:t>
      </w:r>
      <w:proofErr w:type="gramStart"/>
      <w:r w:rsidRPr="003C0BA3">
        <w:rPr>
          <w:rFonts w:ascii="Arial" w:eastAsia="Times New Roman" w:hAnsi="Arial" w:cs="Arial"/>
          <w:color w:val="252525"/>
          <w:sz w:val="21"/>
          <w:szCs w:val="21"/>
          <w:lang w:eastAsia="en-AU"/>
        </w:rPr>
        <w:t>hole</w:t>
      </w:r>
      <w:proofErr w:type="gramEnd"/>
      <w:r w:rsidRPr="003C0BA3">
        <w:rPr>
          <w:rFonts w:ascii="Arial" w:eastAsia="Times New Roman" w:hAnsi="Arial" w:cs="Arial"/>
          <w:color w:val="252525"/>
          <w:sz w:val="21"/>
          <w:szCs w:val="21"/>
          <w:lang w:eastAsia="en-AU"/>
        </w:rPr>
        <w:t xml:space="preserve"> board so that it hangs just above the weight. The end of the shaft usually has a square hole made to fit certain sized </w:t>
      </w:r>
      <w:hyperlink r:id="rId12" w:tooltip="Auger (drill)" w:history="1">
        <w:r w:rsidRPr="003C0BA3">
          <w:rPr>
            <w:rFonts w:ascii="Arial" w:eastAsia="Times New Roman" w:hAnsi="Arial" w:cs="Arial"/>
            <w:color w:val="0B0080"/>
            <w:sz w:val="21"/>
            <w:szCs w:val="21"/>
            <w:lang w:eastAsia="en-AU"/>
          </w:rPr>
          <w:t>auger</w:t>
        </w:r>
      </w:hyperlink>
      <w:r w:rsidRPr="003C0BA3">
        <w:rPr>
          <w:rFonts w:ascii="Arial" w:eastAsia="Times New Roman" w:hAnsi="Arial" w:cs="Arial"/>
          <w:color w:val="252525"/>
          <w:sz w:val="21"/>
          <w:szCs w:val="21"/>
          <w:lang w:eastAsia="en-AU"/>
        </w:rPr>
        <w:t> bits or a simple triangular bit made to cut while rotating in both directions</w:t>
      </w:r>
      <w:proofErr w:type="gramStart"/>
      <w:r w:rsidRPr="003C0BA3">
        <w:rPr>
          <w:rFonts w:ascii="Arial" w:eastAsia="Times New Roman" w:hAnsi="Arial" w:cs="Arial"/>
          <w:color w:val="252525"/>
          <w:sz w:val="21"/>
          <w:szCs w:val="21"/>
          <w:lang w:eastAsia="en-AU"/>
        </w:rPr>
        <w:t>.</w:t>
      </w:r>
      <w:r w:rsidRPr="003C0BA3">
        <w:rPr>
          <w:rFonts w:ascii="Arial" w:eastAsia="Times New Roman" w:hAnsi="Arial" w:cs="Arial"/>
          <w:color w:val="252525"/>
          <w:sz w:val="17"/>
          <w:szCs w:val="17"/>
          <w:vertAlign w:val="superscript"/>
          <w:lang w:eastAsia="en-AU"/>
        </w:rPr>
        <w:t>[</w:t>
      </w:r>
      <w:proofErr w:type="gramEnd"/>
      <w:r w:rsidRPr="003C0BA3">
        <w:rPr>
          <w:rFonts w:ascii="Arial" w:eastAsia="Times New Roman" w:hAnsi="Arial" w:cs="Arial"/>
          <w:i/>
          <w:iCs/>
          <w:color w:val="252525"/>
          <w:sz w:val="17"/>
          <w:szCs w:val="17"/>
          <w:vertAlign w:val="superscript"/>
          <w:lang w:eastAsia="en-AU"/>
        </w:rPr>
        <w:fldChar w:fldCharType="begin"/>
      </w:r>
      <w:r w:rsidRPr="003C0BA3">
        <w:rPr>
          <w:rFonts w:ascii="Arial" w:eastAsia="Times New Roman" w:hAnsi="Arial" w:cs="Arial"/>
          <w:i/>
          <w:iCs/>
          <w:color w:val="252525"/>
          <w:sz w:val="17"/>
          <w:szCs w:val="17"/>
          <w:vertAlign w:val="superscript"/>
          <w:lang w:eastAsia="en-AU"/>
        </w:rPr>
        <w:instrText xml:space="preserve"> HYPERLINK "https://en.wikipedia.org/wiki/Wikipedia:Citation_needed" \o "Wikipedia:Citation needed" </w:instrText>
      </w:r>
      <w:r w:rsidRPr="003C0BA3">
        <w:rPr>
          <w:rFonts w:ascii="Arial" w:eastAsia="Times New Roman" w:hAnsi="Arial" w:cs="Arial"/>
          <w:i/>
          <w:iCs/>
          <w:color w:val="252525"/>
          <w:sz w:val="17"/>
          <w:szCs w:val="17"/>
          <w:vertAlign w:val="superscript"/>
          <w:lang w:eastAsia="en-AU"/>
        </w:rPr>
        <w:fldChar w:fldCharType="separate"/>
      </w:r>
      <w:r w:rsidRPr="003C0BA3">
        <w:rPr>
          <w:rFonts w:ascii="Arial" w:eastAsia="Times New Roman" w:hAnsi="Arial" w:cs="Arial"/>
          <w:i/>
          <w:iCs/>
          <w:color w:val="0B0080"/>
          <w:sz w:val="17"/>
          <w:szCs w:val="17"/>
          <w:vertAlign w:val="superscript"/>
          <w:lang w:eastAsia="en-AU"/>
        </w:rPr>
        <w:t>citation needed</w:t>
      </w:r>
      <w:r w:rsidRPr="003C0BA3">
        <w:rPr>
          <w:rFonts w:ascii="Arial" w:eastAsia="Times New Roman" w:hAnsi="Arial" w:cs="Arial"/>
          <w:i/>
          <w:iCs/>
          <w:color w:val="252525"/>
          <w:sz w:val="17"/>
          <w:szCs w:val="17"/>
          <w:vertAlign w:val="superscript"/>
          <w:lang w:eastAsia="en-AU"/>
        </w:rPr>
        <w:fldChar w:fldCharType="end"/>
      </w:r>
      <w:r w:rsidRPr="003C0BA3">
        <w:rPr>
          <w:rFonts w:ascii="Arial" w:eastAsia="Times New Roman" w:hAnsi="Arial" w:cs="Arial"/>
          <w:color w:val="252525"/>
          <w:sz w:val="17"/>
          <w:szCs w:val="17"/>
          <w:vertAlign w:val="superscript"/>
          <w:lang w:eastAsia="en-AU"/>
        </w:rPr>
        <w:t>]</w:t>
      </w:r>
    </w:p>
    <w:p w:rsidR="003C0BA3" w:rsidRPr="003C0BA3" w:rsidRDefault="003C0BA3" w:rsidP="003C0BA3">
      <w:pPr>
        <w:shd w:val="clear" w:color="auto" w:fill="FFFFFF"/>
        <w:spacing w:before="120" w:after="120" w:line="240" w:lineRule="auto"/>
        <w:rPr>
          <w:rFonts w:ascii="Arial" w:eastAsia="Times New Roman" w:hAnsi="Arial" w:cs="Arial"/>
          <w:color w:val="252525"/>
          <w:sz w:val="21"/>
          <w:szCs w:val="21"/>
          <w:lang w:eastAsia="en-AU"/>
        </w:rPr>
      </w:pPr>
      <w:r w:rsidRPr="003C0BA3">
        <w:rPr>
          <w:rFonts w:ascii="Arial" w:eastAsia="Times New Roman" w:hAnsi="Arial" w:cs="Arial"/>
          <w:color w:val="252525"/>
          <w:sz w:val="21"/>
          <w:szCs w:val="21"/>
          <w:lang w:eastAsia="en-AU"/>
        </w:rPr>
        <w:t xml:space="preserve">To use, one hand is placed on the </w:t>
      </w:r>
      <w:proofErr w:type="gramStart"/>
      <w:r w:rsidRPr="003C0BA3">
        <w:rPr>
          <w:rFonts w:ascii="Arial" w:eastAsia="Times New Roman" w:hAnsi="Arial" w:cs="Arial"/>
          <w:color w:val="252525"/>
          <w:sz w:val="21"/>
          <w:szCs w:val="21"/>
          <w:lang w:eastAsia="en-AU"/>
        </w:rPr>
        <w:t>hole</w:t>
      </w:r>
      <w:proofErr w:type="gramEnd"/>
      <w:r w:rsidRPr="003C0BA3">
        <w:rPr>
          <w:rFonts w:ascii="Arial" w:eastAsia="Times New Roman" w:hAnsi="Arial" w:cs="Arial"/>
          <w:color w:val="252525"/>
          <w:sz w:val="21"/>
          <w:szCs w:val="21"/>
          <w:lang w:eastAsia="en-AU"/>
        </w:rPr>
        <w:t xml:space="preserve"> board while the other turns the shaft to wind the cord around its length, thus raising the hole board to near the top where the cord becomes taut. Placing the tip against the material to be drilled and held upright, a smooth downward pressure is exerted on the board, causing the drill to rapidly spin. Once the bottom is reached, the weight is relieved and the drill allowed </w:t>
      </w:r>
      <w:proofErr w:type="gramStart"/>
      <w:r w:rsidRPr="003C0BA3">
        <w:rPr>
          <w:rFonts w:ascii="Arial" w:eastAsia="Times New Roman" w:hAnsi="Arial" w:cs="Arial"/>
          <w:color w:val="252525"/>
          <w:sz w:val="21"/>
          <w:szCs w:val="21"/>
          <w:lang w:eastAsia="en-AU"/>
        </w:rPr>
        <w:t>to rebound</w:t>
      </w:r>
      <w:proofErr w:type="gramEnd"/>
      <w:r w:rsidRPr="003C0BA3">
        <w:rPr>
          <w:rFonts w:ascii="Arial" w:eastAsia="Times New Roman" w:hAnsi="Arial" w:cs="Arial"/>
          <w:color w:val="252525"/>
          <w:sz w:val="21"/>
          <w:szCs w:val="21"/>
          <w:lang w:eastAsia="en-AU"/>
        </w:rPr>
        <w:t xml:space="preserve"> re-winding the cord around the shaft and the process is repeated. It is a skill simple in concept, but takes some practice to master and greatly speeds up the process of making small holes</w:t>
      </w:r>
      <w:proofErr w:type="gramStart"/>
      <w:r w:rsidRPr="003C0BA3">
        <w:rPr>
          <w:rFonts w:ascii="Arial" w:eastAsia="Times New Roman" w:hAnsi="Arial" w:cs="Arial"/>
          <w:color w:val="252525"/>
          <w:sz w:val="21"/>
          <w:szCs w:val="21"/>
          <w:lang w:eastAsia="en-AU"/>
        </w:rPr>
        <w:t>.</w:t>
      </w:r>
      <w:r w:rsidRPr="003C0BA3">
        <w:rPr>
          <w:rFonts w:ascii="Arial" w:eastAsia="Times New Roman" w:hAnsi="Arial" w:cs="Arial"/>
          <w:color w:val="252525"/>
          <w:sz w:val="17"/>
          <w:szCs w:val="17"/>
          <w:vertAlign w:val="superscript"/>
          <w:lang w:eastAsia="en-AU"/>
        </w:rPr>
        <w:t>[</w:t>
      </w:r>
      <w:proofErr w:type="gramEnd"/>
      <w:r w:rsidRPr="003C0BA3">
        <w:rPr>
          <w:rFonts w:ascii="Arial" w:eastAsia="Times New Roman" w:hAnsi="Arial" w:cs="Arial"/>
          <w:i/>
          <w:iCs/>
          <w:color w:val="252525"/>
          <w:sz w:val="17"/>
          <w:szCs w:val="17"/>
          <w:vertAlign w:val="superscript"/>
          <w:lang w:eastAsia="en-AU"/>
        </w:rPr>
        <w:fldChar w:fldCharType="begin"/>
      </w:r>
      <w:r w:rsidRPr="003C0BA3">
        <w:rPr>
          <w:rFonts w:ascii="Arial" w:eastAsia="Times New Roman" w:hAnsi="Arial" w:cs="Arial"/>
          <w:i/>
          <w:iCs/>
          <w:color w:val="252525"/>
          <w:sz w:val="17"/>
          <w:szCs w:val="17"/>
          <w:vertAlign w:val="superscript"/>
          <w:lang w:eastAsia="en-AU"/>
        </w:rPr>
        <w:instrText xml:space="preserve"> HYPERLINK "https://en.wikipedia.org/wiki/Wikipedia:No_original_research" \o "Wikipedia:No original research" </w:instrText>
      </w:r>
      <w:r w:rsidRPr="003C0BA3">
        <w:rPr>
          <w:rFonts w:ascii="Arial" w:eastAsia="Times New Roman" w:hAnsi="Arial" w:cs="Arial"/>
          <w:i/>
          <w:iCs/>
          <w:color w:val="252525"/>
          <w:sz w:val="17"/>
          <w:szCs w:val="17"/>
          <w:vertAlign w:val="superscript"/>
          <w:lang w:eastAsia="en-AU"/>
        </w:rPr>
        <w:fldChar w:fldCharType="separate"/>
      </w:r>
      <w:r w:rsidRPr="003C0BA3">
        <w:rPr>
          <w:rFonts w:ascii="Arial" w:eastAsia="Times New Roman" w:hAnsi="Arial" w:cs="Arial"/>
          <w:i/>
          <w:iCs/>
          <w:color w:val="0B0080"/>
          <w:sz w:val="17"/>
          <w:szCs w:val="17"/>
          <w:vertAlign w:val="superscript"/>
          <w:lang w:eastAsia="en-AU"/>
        </w:rPr>
        <w:t>original research?</w:t>
      </w:r>
      <w:r w:rsidRPr="003C0BA3">
        <w:rPr>
          <w:rFonts w:ascii="Arial" w:eastAsia="Times New Roman" w:hAnsi="Arial" w:cs="Arial"/>
          <w:i/>
          <w:iCs/>
          <w:color w:val="252525"/>
          <w:sz w:val="17"/>
          <w:szCs w:val="17"/>
          <w:vertAlign w:val="superscript"/>
          <w:lang w:eastAsia="en-AU"/>
        </w:rPr>
        <w:fldChar w:fldCharType="end"/>
      </w:r>
      <w:r w:rsidRPr="003C0BA3">
        <w:rPr>
          <w:rFonts w:ascii="Arial" w:eastAsia="Times New Roman" w:hAnsi="Arial" w:cs="Arial"/>
          <w:color w:val="252525"/>
          <w:sz w:val="17"/>
          <w:szCs w:val="17"/>
          <w:vertAlign w:val="superscript"/>
          <w:lang w:eastAsia="en-AU"/>
        </w:rPr>
        <w:t>]</w:t>
      </w:r>
    </w:p>
    <w:p w:rsidR="003C0BA3" w:rsidRDefault="003C0BA3">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r>
        <w:rPr>
          <w:noProof/>
          <w:lang w:eastAsia="en-AU"/>
        </w:rPr>
        <w:drawing>
          <wp:inline distT="0" distB="0" distL="0" distR="0" wp14:anchorId="733715FC" wp14:editId="23534821">
            <wp:extent cx="5731510" cy="2415540"/>
            <wp:effectExtent l="0" t="0" r="254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415540"/>
                    </a:xfrm>
                    <a:prstGeom prst="rect">
                      <a:avLst/>
                    </a:prstGeom>
                  </pic:spPr>
                </pic:pic>
              </a:graphicData>
            </a:graphic>
          </wp:inline>
        </w:drawing>
      </w:r>
    </w:p>
    <w:p w:rsidR="00CF1E17" w:rsidRDefault="00CF1E17" w:rsidP="003C0BA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AU"/>
        </w:rPr>
      </w:pPr>
    </w:p>
    <w:p w:rsidR="003C0BA3" w:rsidRPr="003C0BA3" w:rsidRDefault="003C0BA3" w:rsidP="003C0BA3">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n-AU"/>
        </w:rPr>
      </w:pPr>
      <w:r w:rsidRPr="003C0BA3">
        <w:rPr>
          <w:rFonts w:ascii="Georgia" w:eastAsia="Times New Roman" w:hAnsi="Georgia" w:cs="Times New Roman"/>
          <w:color w:val="000000"/>
          <w:sz w:val="36"/>
          <w:szCs w:val="36"/>
          <w:lang w:eastAsia="en-AU"/>
        </w:rPr>
        <w:t xml:space="preserve">Hand </w:t>
      </w:r>
      <w:proofErr w:type="gramStart"/>
      <w:r w:rsidRPr="003C0BA3">
        <w:rPr>
          <w:rFonts w:ascii="Georgia" w:eastAsia="Times New Roman" w:hAnsi="Georgia" w:cs="Times New Roman"/>
          <w:color w:val="000000"/>
          <w:sz w:val="36"/>
          <w:szCs w:val="36"/>
          <w:lang w:eastAsia="en-AU"/>
        </w:rPr>
        <w:t>drill</w:t>
      </w:r>
      <w:r w:rsidRPr="003C0BA3">
        <w:rPr>
          <w:rFonts w:ascii="Arial" w:eastAsia="Times New Roman" w:hAnsi="Arial" w:cs="Arial"/>
          <w:color w:val="555555"/>
          <w:sz w:val="24"/>
          <w:szCs w:val="24"/>
          <w:lang w:eastAsia="en-AU"/>
        </w:rPr>
        <w:t>[</w:t>
      </w:r>
      <w:proofErr w:type="gramEnd"/>
      <w:r w:rsidRPr="003C0BA3">
        <w:rPr>
          <w:rFonts w:ascii="Arial" w:eastAsia="Times New Roman" w:hAnsi="Arial" w:cs="Arial"/>
          <w:color w:val="000000"/>
          <w:sz w:val="24"/>
          <w:szCs w:val="24"/>
          <w:lang w:eastAsia="en-AU"/>
        </w:rPr>
        <w:fldChar w:fldCharType="begin"/>
      </w:r>
      <w:r w:rsidRPr="003C0BA3">
        <w:rPr>
          <w:rFonts w:ascii="Arial" w:eastAsia="Times New Roman" w:hAnsi="Arial" w:cs="Arial"/>
          <w:color w:val="000000"/>
          <w:sz w:val="24"/>
          <w:szCs w:val="24"/>
          <w:lang w:eastAsia="en-AU"/>
        </w:rPr>
        <w:instrText xml:space="preserve"> HYPERLINK "https://en.wikipedia.org/w/index.php?title=Bow_drill&amp;action=edit&amp;section=4" \o "Edit section: Hand drill" </w:instrText>
      </w:r>
      <w:r w:rsidRPr="003C0BA3">
        <w:rPr>
          <w:rFonts w:ascii="Arial" w:eastAsia="Times New Roman" w:hAnsi="Arial" w:cs="Arial"/>
          <w:color w:val="000000"/>
          <w:sz w:val="24"/>
          <w:szCs w:val="24"/>
          <w:lang w:eastAsia="en-AU"/>
        </w:rPr>
        <w:fldChar w:fldCharType="separate"/>
      </w:r>
      <w:r w:rsidRPr="003C0BA3">
        <w:rPr>
          <w:rFonts w:ascii="Arial" w:eastAsia="Times New Roman" w:hAnsi="Arial" w:cs="Arial"/>
          <w:color w:val="0B0080"/>
          <w:sz w:val="24"/>
          <w:szCs w:val="24"/>
          <w:lang w:eastAsia="en-AU"/>
        </w:rPr>
        <w:t>edit</w:t>
      </w:r>
      <w:r w:rsidRPr="003C0BA3">
        <w:rPr>
          <w:rFonts w:ascii="Arial" w:eastAsia="Times New Roman" w:hAnsi="Arial" w:cs="Arial"/>
          <w:color w:val="000000"/>
          <w:sz w:val="24"/>
          <w:szCs w:val="24"/>
          <w:lang w:eastAsia="en-AU"/>
        </w:rPr>
        <w:fldChar w:fldCharType="end"/>
      </w:r>
      <w:r w:rsidRPr="003C0BA3">
        <w:rPr>
          <w:rFonts w:ascii="Arial" w:eastAsia="Times New Roman" w:hAnsi="Arial" w:cs="Arial"/>
          <w:color w:val="555555"/>
          <w:sz w:val="24"/>
          <w:szCs w:val="24"/>
          <w:lang w:eastAsia="en-AU"/>
        </w:rPr>
        <w:t>]</w:t>
      </w:r>
    </w:p>
    <w:tbl>
      <w:tblPr>
        <w:tblW w:w="3570"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40"/>
        <w:gridCol w:w="2830"/>
      </w:tblGrid>
      <w:tr w:rsidR="003C0BA3" w:rsidRPr="003C0BA3" w:rsidTr="003C0BA3">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3C0BA3" w:rsidRPr="003C0BA3" w:rsidRDefault="003C0BA3" w:rsidP="003C0BA3">
            <w:pPr>
              <w:spacing w:before="60" w:after="60" w:line="300" w:lineRule="atLeast"/>
              <w:jc w:val="center"/>
              <w:rPr>
                <w:rFonts w:ascii="Arial" w:eastAsia="Times New Roman" w:hAnsi="Arial" w:cs="Arial"/>
                <w:color w:val="252525"/>
                <w:sz w:val="18"/>
                <w:szCs w:val="18"/>
                <w:lang w:eastAsia="en-AU"/>
              </w:rPr>
            </w:pPr>
            <w:r w:rsidRPr="003C0BA3">
              <w:rPr>
                <w:rFonts w:ascii="Arial" w:eastAsia="Times New Roman" w:hAnsi="Arial" w:cs="Arial"/>
                <w:noProof/>
                <w:color w:val="0B0080"/>
                <w:sz w:val="18"/>
                <w:szCs w:val="18"/>
                <w:lang w:eastAsia="en-AU"/>
              </w:rPr>
              <w:drawing>
                <wp:inline distT="0" distB="0" distL="0" distR="0" wp14:anchorId="50BB2526" wp14:editId="368D13DF">
                  <wp:extent cx="190500" cy="133350"/>
                  <wp:effectExtent l="0" t="0" r="0" b="0"/>
                  <wp:docPr id="2" name="Picture 2" descr="[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tc>
        <w:tc>
          <w:tcPr>
            <w:tcW w:w="2830" w:type="dxa"/>
            <w:tcBorders>
              <w:top w:val="nil"/>
              <w:left w:val="nil"/>
              <w:bottom w:val="nil"/>
              <w:right w:val="nil"/>
            </w:tcBorders>
            <w:shd w:val="clear" w:color="auto" w:fill="FBFBFB"/>
            <w:tcMar>
              <w:top w:w="60" w:type="dxa"/>
              <w:left w:w="120" w:type="dxa"/>
              <w:bottom w:w="60" w:type="dxa"/>
              <w:right w:w="120" w:type="dxa"/>
            </w:tcMar>
            <w:vAlign w:val="center"/>
            <w:hideMark/>
          </w:tcPr>
          <w:p w:rsidR="003C0BA3" w:rsidRPr="003C0BA3" w:rsidRDefault="003C0BA3" w:rsidP="003C0BA3">
            <w:pPr>
              <w:spacing w:before="60" w:after="60" w:line="300" w:lineRule="atLeast"/>
              <w:rPr>
                <w:rFonts w:ascii="Arial" w:eastAsia="Times New Roman" w:hAnsi="Arial" w:cs="Arial"/>
                <w:color w:val="252525"/>
                <w:sz w:val="18"/>
                <w:szCs w:val="18"/>
                <w:lang w:eastAsia="en-AU"/>
              </w:rPr>
            </w:pPr>
            <w:r w:rsidRPr="003C0BA3">
              <w:rPr>
                <w:rFonts w:ascii="Arial" w:eastAsia="Times New Roman" w:hAnsi="Arial" w:cs="Arial"/>
                <w:b/>
                <w:bCs/>
                <w:color w:val="252525"/>
                <w:sz w:val="18"/>
                <w:szCs w:val="18"/>
                <w:lang w:eastAsia="en-AU"/>
              </w:rPr>
              <w:t>This section needs expansion</w:t>
            </w:r>
            <w:r w:rsidRPr="003C0BA3">
              <w:rPr>
                <w:rFonts w:ascii="Arial" w:eastAsia="Times New Roman" w:hAnsi="Arial" w:cs="Arial"/>
                <w:color w:val="252525"/>
                <w:sz w:val="18"/>
                <w:szCs w:val="18"/>
                <w:lang w:eastAsia="en-AU"/>
              </w:rPr>
              <w:t>. </w:t>
            </w:r>
            <w:r w:rsidRPr="003C0BA3">
              <w:rPr>
                <w:rFonts w:ascii="Arial" w:eastAsia="Times New Roman" w:hAnsi="Arial" w:cs="Arial"/>
                <w:color w:val="252525"/>
                <w:sz w:val="16"/>
                <w:szCs w:val="16"/>
                <w:lang w:eastAsia="en-AU"/>
              </w:rPr>
              <w:t>You can help by </w:t>
            </w:r>
            <w:hyperlink r:id="rId16" w:history="1">
              <w:r w:rsidRPr="003C0BA3">
                <w:rPr>
                  <w:rFonts w:ascii="Arial" w:eastAsia="Times New Roman" w:hAnsi="Arial" w:cs="Arial"/>
                  <w:color w:val="663366"/>
                  <w:sz w:val="16"/>
                  <w:szCs w:val="16"/>
                  <w:lang w:eastAsia="en-AU"/>
                </w:rPr>
                <w:t>adding to it</w:t>
              </w:r>
            </w:hyperlink>
            <w:r w:rsidRPr="003C0BA3">
              <w:rPr>
                <w:rFonts w:ascii="Arial" w:eastAsia="Times New Roman" w:hAnsi="Arial" w:cs="Arial"/>
                <w:color w:val="252525"/>
                <w:sz w:val="16"/>
                <w:szCs w:val="16"/>
                <w:lang w:eastAsia="en-AU"/>
              </w:rPr>
              <w:t>.</w:t>
            </w:r>
            <w:r w:rsidRPr="003C0BA3">
              <w:rPr>
                <w:rFonts w:ascii="Arial" w:eastAsia="Times New Roman" w:hAnsi="Arial" w:cs="Arial"/>
                <w:color w:val="252525"/>
                <w:sz w:val="18"/>
                <w:szCs w:val="18"/>
                <w:lang w:eastAsia="en-AU"/>
              </w:rPr>
              <w:t> </w:t>
            </w:r>
            <w:r w:rsidRPr="003C0BA3">
              <w:rPr>
                <w:rFonts w:ascii="Arial" w:eastAsia="Times New Roman" w:hAnsi="Arial" w:cs="Arial"/>
                <w:i/>
                <w:iCs/>
                <w:color w:val="252525"/>
                <w:sz w:val="16"/>
                <w:szCs w:val="16"/>
                <w:lang w:eastAsia="en-AU"/>
              </w:rPr>
              <w:t>(December 2012)</w:t>
            </w:r>
          </w:p>
        </w:tc>
      </w:tr>
    </w:tbl>
    <w:p w:rsidR="003C0BA3" w:rsidRPr="003C0BA3" w:rsidRDefault="003C0BA3" w:rsidP="003C0BA3">
      <w:pPr>
        <w:shd w:val="clear" w:color="auto" w:fill="F8F9FA"/>
        <w:spacing w:after="0" w:line="240" w:lineRule="auto"/>
        <w:jc w:val="center"/>
        <w:rPr>
          <w:rFonts w:ascii="Arial" w:eastAsia="Times New Roman" w:hAnsi="Arial" w:cs="Arial"/>
          <w:color w:val="252525"/>
          <w:sz w:val="20"/>
          <w:szCs w:val="20"/>
          <w:lang w:eastAsia="en-AU"/>
        </w:rPr>
      </w:pPr>
      <w:r w:rsidRPr="003C0BA3">
        <w:rPr>
          <w:rFonts w:ascii="Arial" w:eastAsia="Times New Roman" w:hAnsi="Arial" w:cs="Arial"/>
          <w:noProof/>
          <w:color w:val="0B0080"/>
          <w:sz w:val="20"/>
          <w:szCs w:val="20"/>
          <w:lang w:eastAsia="en-AU"/>
        </w:rPr>
        <w:drawing>
          <wp:inline distT="0" distB="0" distL="0" distR="0" wp14:anchorId="48F9C0CC" wp14:editId="306621C1">
            <wp:extent cx="771525" cy="1562100"/>
            <wp:effectExtent l="0" t="0" r="9525" b="0"/>
            <wp:docPr id="3" name="Picture 3" descr="https://upload.wikimedia.org/wikipedia/commons/f/f7/Firedrill.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f/f7/Firedrill.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1525" cy="1562100"/>
                    </a:xfrm>
                    <a:prstGeom prst="rect">
                      <a:avLst/>
                    </a:prstGeom>
                    <a:noFill/>
                    <a:ln>
                      <a:noFill/>
                    </a:ln>
                  </pic:spPr>
                </pic:pic>
              </a:graphicData>
            </a:graphic>
          </wp:inline>
        </w:drawing>
      </w:r>
    </w:p>
    <w:p w:rsidR="003C0BA3" w:rsidRPr="003C0BA3" w:rsidRDefault="003C0BA3" w:rsidP="003C0BA3">
      <w:pPr>
        <w:shd w:val="clear" w:color="auto" w:fill="F8F9FA"/>
        <w:spacing w:line="336" w:lineRule="atLeast"/>
        <w:rPr>
          <w:rFonts w:ascii="Arial" w:eastAsia="Times New Roman" w:hAnsi="Arial" w:cs="Arial"/>
          <w:color w:val="252525"/>
          <w:sz w:val="19"/>
          <w:szCs w:val="19"/>
          <w:lang w:eastAsia="en-AU"/>
        </w:rPr>
      </w:pPr>
      <w:proofErr w:type="gramStart"/>
      <w:r w:rsidRPr="003C0BA3">
        <w:rPr>
          <w:rFonts w:ascii="Arial" w:eastAsia="Times New Roman" w:hAnsi="Arial" w:cs="Arial"/>
          <w:color w:val="252525"/>
          <w:sz w:val="19"/>
          <w:szCs w:val="19"/>
          <w:lang w:eastAsia="en-AU"/>
        </w:rPr>
        <w:t xml:space="preserve">A hand drill with a </w:t>
      </w:r>
      <w:proofErr w:type="spellStart"/>
      <w:r w:rsidRPr="003C0BA3">
        <w:rPr>
          <w:rFonts w:ascii="Arial" w:eastAsia="Times New Roman" w:hAnsi="Arial" w:cs="Arial"/>
          <w:color w:val="252525"/>
          <w:sz w:val="19"/>
          <w:szCs w:val="19"/>
          <w:lang w:eastAsia="en-AU"/>
        </w:rPr>
        <w:t>hearthboard</w:t>
      </w:r>
      <w:proofErr w:type="spellEnd"/>
      <w:r w:rsidRPr="003C0BA3">
        <w:rPr>
          <w:rFonts w:ascii="Arial" w:eastAsia="Times New Roman" w:hAnsi="Arial" w:cs="Arial"/>
          <w:color w:val="252525"/>
          <w:sz w:val="19"/>
          <w:szCs w:val="19"/>
          <w:lang w:eastAsia="en-AU"/>
        </w:rPr>
        <w:t>.</w:t>
      </w:r>
      <w:proofErr w:type="gramEnd"/>
    </w:p>
    <w:p w:rsidR="003C0BA3" w:rsidRPr="003C0BA3" w:rsidRDefault="003C0BA3" w:rsidP="003C0BA3">
      <w:pPr>
        <w:shd w:val="clear" w:color="auto" w:fill="FFFFFF"/>
        <w:spacing w:before="120" w:after="120" w:line="240" w:lineRule="auto"/>
        <w:rPr>
          <w:rFonts w:ascii="Arial" w:eastAsia="Times New Roman" w:hAnsi="Arial" w:cs="Arial"/>
          <w:color w:val="252525"/>
          <w:sz w:val="21"/>
          <w:szCs w:val="21"/>
          <w:lang w:eastAsia="en-AU"/>
        </w:rPr>
      </w:pPr>
      <w:r w:rsidRPr="003C0BA3">
        <w:rPr>
          <w:rFonts w:ascii="Arial" w:eastAsia="Times New Roman" w:hAnsi="Arial" w:cs="Arial"/>
          <w:color w:val="252525"/>
          <w:sz w:val="21"/>
          <w:szCs w:val="21"/>
          <w:lang w:eastAsia="en-AU"/>
        </w:rPr>
        <w:t>The </w:t>
      </w:r>
      <w:r w:rsidRPr="003C0BA3">
        <w:rPr>
          <w:rFonts w:ascii="Arial" w:eastAsia="Times New Roman" w:hAnsi="Arial" w:cs="Arial"/>
          <w:b/>
          <w:bCs/>
          <w:color w:val="252525"/>
          <w:sz w:val="21"/>
          <w:szCs w:val="21"/>
          <w:lang w:eastAsia="en-AU"/>
        </w:rPr>
        <w:t>hand drill</w:t>
      </w:r>
      <w:r w:rsidRPr="003C0BA3">
        <w:rPr>
          <w:rFonts w:ascii="Arial" w:eastAsia="Times New Roman" w:hAnsi="Arial" w:cs="Arial"/>
          <w:color w:val="252525"/>
          <w:sz w:val="21"/>
          <w:szCs w:val="21"/>
          <w:lang w:eastAsia="en-AU"/>
        </w:rPr>
        <w:t> is a similar tool, but uses a longer, thinner spindle; and instead of a bearing block and bow combination, the downward pressure and spinning is achieved by rubbing the hands together around the spindle</w:t>
      </w:r>
      <w:proofErr w:type="gramStart"/>
      <w:r w:rsidRPr="003C0BA3">
        <w:rPr>
          <w:rFonts w:ascii="Arial" w:eastAsia="Times New Roman" w:hAnsi="Arial" w:cs="Arial"/>
          <w:color w:val="252525"/>
          <w:sz w:val="21"/>
          <w:szCs w:val="21"/>
          <w:lang w:eastAsia="en-AU"/>
        </w:rPr>
        <w:t>.</w:t>
      </w:r>
      <w:r w:rsidRPr="003C0BA3">
        <w:rPr>
          <w:rFonts w:ascii="Arial" w:eastAsia="Times New Roman" w:hAnsi="Arial" w:cs="Arial"/>
          <w:color w:val="252525"/>
          <w:sz w:val="17"/>
          <w:szCs w:val="17"/>
          <w:vertAlign w:val="superscript"/>
          <w:lang w:eastAsia="en-AU"/>
        </w:rPr>
        <w:t>[</w:t>
      </w:r>
      <w:proofErr w:type="gramEnd"/>
      <w:r w:rsidRPr="003C0BA3">
        <w:rPr>
          <w:rFonts w:ascii="Arial" w:eastAsia="Times New Roman" w:hAnsi="Arial" w:cs="Arial"/>
          <w:i/>
          <w:iCs/>
          <w:color w:val="252525"/>
          <w:sz w:val="17"/>
          <w:szCs w:val="17"/>
          <w:vertAlign w:val="superscript"/>
          <w:lang w:eastAsia="en-AU"/>
        </w:rPr>
        <w:fldChar w:fldCharType="begin"/>
      </w:r>
      <w:r w:rsidRPr="003C0BA3">
        <w:rPr>
          <w:rFonts w:ascii="Arial" w:eastAsia="Times New Roman" w:hAnsi="Arial" w:cs="Arial"/>
          <w:i/>
          <w:iCs/>
          <w:color w:val="252525"/>
          <w:sz w:val="17"/>
          <w:szCs w:val="17"/>
          <w:vertAlign w:val="superscript"/>
          <w:lang w:eastAsia="en-AU"/>
        </w:rPr>
        <w:instrText xml:space="preserve"> HYPERLINK "https://en.wikipedia.org/wiki/Wikipedia:Citation_needed" \o "Wikipedia:Citation needed" </w:instrText>
      </w:r>
      <w:r w:rsidRPr="003C0BA3">
        <w:rPr>
          <w:rFonts w:ascii="Arial" w:eastAsia="Times New Roman" w:hAnsi="Arial" w:cs="Arial"/>
          <w:i/>
          <w:iCs/>
          <w:color w:val="252525"/>
          <w:sz w:val="17"/>
          <w:szCs w:val="17"/>
          <w:vertAlign w:val="superscript"/>
          <w:lang w:eastAsia="en-AU"/>
        </w:rPr>
        <w:fldChar w:fldCharType="separate"/>
      </w:r>
      <w:r w:rsidRPr="003C0BA3">
        <w:rPr>
          <w:rFonts w:ascii="Arial" w:eastAsia="Times New Roman" w:hAnsi="Arial" w:cs="Arial"/>
          <w:i/>
          <w:iCs/>
          <w:color w:val="0B0080"/>
          <w:sz w:val="17"/>
          <w:szCs w:val="17"/>
          <w:vertAlign w:val="superscript"/>
          <w:lang w:eastAsia="en-AU"/>
        </w:rPr>
        <w:t>citation needed</w:t>
      </w:r>
      <w:r w:rsidRPr="003C0BA3">
        <w:rPr>
          <w:rFonts w:ascii="Arial" w:eastAsia="Times New Roman" w:hAnsi="Arial" w:cs="Arial"/>
          <w:i/>
          <w:iCs/>
          <w:color w:val="252525"/>
          <w:sz w:val="17"/>
          <w:szCs w:val="17"/>
          <w:vertAlign w:val="superscript"/>
          <w:lang w:eastAsia="en-AU"/>
        </w:rPr>
        <w:fldChar w:fldCharType="end"/>
      </w:r>
      <w:r w:rsidRPr="003C0BA3">
        <w:rPr>
          <w:rFonts w:ascii="Arial" w:eastAsia="Times New Roman" w:hAnsi="Arial" w:cs="Arial"/>
          <w:color w:val="252525"/>
          <w:sz w:val="17"/>
          <w:szCs w:val="17"/>
          <w:vertAlign w:val="superscript"/>
          <w:lang w:eastAsia="en-AU"/>
        </w:rPr>
        <w:t>]</w:t>
      </w:r>
      <w:r w:rsidRPr="003C0BA3">
        <w:rPr>
          <w:rFonts w:ascii="Arial" w:eastAsia="Times New Roman" w:hAnsi="Arial" w:cs="Arial"/>
          <w:color w:val="252525"/>
          <w:sz w:val="21"/>
          <w:szCs w:val="21"/>
          <w:lang w:eastAsia="en-AU"/>
        </w:rPr>
        <w:t xml:space="preserve"> As the hands move downward to the base, where the drill is pinched and the hands are brought quickly to the top one at a time. This can be made unnecessary by cutting a </w:t>
      </w:r>
      <w:proofErr w:type="spellStart"/>
      <w:r w:rsidRPr="003C0BA3">
        <w:rPr>
          <w:rFonts w:ascii="Arial" w:eastAsia="Times New Roman" w:hAnsi="Arial" w:cs="Arial"/>
          <w:color w:val="252525"/>
          <w:sz w:val="21"/>
          <w:szCs w:val="21"/>
          <w:lang w:eastAsia="en-AU"/>
        </w:rPr>
        <w:t>nock</w:t>
      </w:r>
      <w:proofErr w:type="spellEnd"/>
      <w:r w:rsidRPr="003C0BA3">
        <w:rPr>
          <w:rFonts w:ascii="Arial" w:eastAsia="Times New Roman" w:hAnsi="Arial" w:cs="Arial"/>
          <w:color w:val="252525"/>
          <w:sz w:val="21"/>
          <w:szCs w:val="21"/>
          <w:lang w:eastAsia="en-AU"/>
        </w:rPr>
        <w:t xml:space="preserve"> at the top of the drill, tying a cord through this, and then putting your thumbs through loops in the cord. However, skilled operators can either maintain pressure with their hands almost stationary vertically; or, in a movement comparable to </w:t>
      </w:r>
      <w:hyperlink r:id="rId19" w:tooltip="Floating (dance) (page does not exist)" w:history="1">
        <w:r w:rsidRPr="003C0BA3">
          <w:rPr>
            <w:rFonts w:ascii="Arial" w:eastAsia="Times New Roman" w:hAnsi="Arial" w:cs="Arial"/>
            <w:color w:val="A55858"/>
            <w:sz w:val="21"/>
            <w:szCs w:val="21"/>
            <w:lang w:eastAsia="en-AU"/>
          </w:rPr>
          <w:t>floating</w:t>
        </w:r>
      </w:hyperlink>
      <w:r w:rsidRPr="003C0BA3">
        <w:rPr>
          <w:rFonts w:ascii="Arial" w:eastAsia="Times New Roman" w:hAnsi="Arial" w:cs="Arial"/>
          <w:color w:val="252525"/>
          <w:sz w:val="21"/>
          <w:szCs w:val="21"/>
          <w:lang w:eastAsia="en-AU"/>
        </w:rPr>
        <w:t>, can "float" their hands back to the top of the drill. There is a more limited choice of materials to use with this method, needing much softer materials, such as mullein, yucca, cattail, and root wood</w:t>
      </w:r>
      <w:proofErr w:type="gramStart"/>
      <w:r w:rsidRPr="003C0BA3">
        <w:rPr>
          <w:rFonts w:ascii="Arial" w:eastAsia="Times New Roman" w:hAnsi="Arial" w:cs="Arial"/>
          <w:color w:val="252525"/>
          <w:sz w:val="21"/>
          <w:szCs w:val="21"/>
          <w:lang w:eastAsia="en-AU"/>
        </w:rPr>
        <w:t>.</w:t>
      </w:r>
      <w:r w:rsidRPr="003C0BA3">
        <w:rPr>
          <w:rFonts w:ascii="Arial" w:eastAsia="Times New Roman" w:hAnsi="Arial" w:cs="Arial"/>
          <w:color w:val="252525"/>
          <w:sz w:val="17"/>
          <w:szCs w:val="17"/>
          <w:vertAlign w:val="superscript"/>
          <w:lang w:eastAsia="en-AU"/>
        </w:rPr>
        <w:t>[</w:t>
      </w:r>
      <w:proofErr w:type="gramEnd"/>
      <w:r w:rsidRPr="003C0BA3">
        <w:rPr>
          <w:rFonts w:ascii="Arial" w:eastAsia="Times New Roman" w:hAnsi="Arial" w:cs="Arial"/>
          <w:i/>
          <w:iCs/>
          <w:color w:val="252525"/>
          <w:sz w:val="17"/>
          <w:szCs w:val="17"/>
          <w:vertAlign w:val="superscript"/>
          <w:lang w:eastAsia="en-AU"/>
        </w:rPr>
        <w:fldChar w:fldCharType="begin"/>
      </w:r>
      <w:r w:rsidRPr="003C0BA3">
        <w:rPr>
          <w:rFonts w:ascii="Arial" w:eastAsia="Times New Roman" w:hAnsi="Arial" w:cs="Arial"/>
          <w:i/>
          <w:iCs/>
          <w:color w:val="252525"/>
          <w:sz w:val="17"/>
          <w:szCs w:val="17"/>
          <w:vertAlign w:val="superscript"/>
          <w:lang w:eastAsia="en-AU"/>
        </w:rPr>
        <w:instrText xml:space="preserve"> HYPERLINK "https://en.wikipedia.org/wiki/Wikipedia:No_original_research" \o "Wikipedia:No original research" </w:instrText>
      </w:r>
      <w:r w:rsidRPr="003C0BA3">
        <w:rPr>
          <w:rFonts w:ascii="Arial" w:eastAsia="Times New Roman" w:hAnsi="Arial" w:cs="Arial"/>
          <w:i/>
          <w:iCs/>
          <w:color w:val="252525"/>
          <w:sz w:val="17"/>
          <w:szCs w:val="17"/>
          <w:vertAlign w:val="superscript"/>
          <w:lang w:eastAsia="en-AU"/>
        </w:rPr>
        <w:fldChar w:fldCharType="separate"/>
      </w:r>
      <w:r w:rsidRPr="003C0BA3">
        <w:rPr>
          <w:rFonts w:ascii="Arial" w:eastAsia="Times New Roman" w:hAnsi="Arial" w:cs="Arial"/>
          <w:i/>
          <w:iCs/>
          <w:color w:val="0B0080"/>
          <w:sz w:val="17"/>
          <w:szCs w:val="17"/>
          <w:vertAlign w:val="superscript"/>
          <w:lang w:eastAsia="en-AU"/>
        </w:rPr>
        <w:t>original research?</w:t>
      </w:r>
      <w:r w:rsidRPr="003C0BA3">
        <w:rPr>
          <w:rFonts w:ascii="Arial" w:eastAsia="Times New Roman" w:hAnsi="Arial" w:cs="Arial"/>
          <w:i/>
          <w:iCs/>
          <w:color w:val="252525"/>
          <w:sz w:val="17"/>
          <w:szCs w:val="17"/>
          <w:vertAlign w:val="superscript"/>
          <w:lang w:eastAsia="en-AU"/>
        </w:rPr>
        <w:fldChar w:fldCharType="end"/>
      </w:r>
      <w:r w:rsidRPr="003C0BA3">
        <w:rPr>
          <w:rFonts w:ascii="Arial" w:eastAsia="Times New Roman" w:hAnsi="Arial" w:cs="Arial"/>
          <w:color w:val="252525"/>
          <w:sz w:val="17"/>
          <w:szCs w:val="17"/>
          <w:vertAlign w:val="superscript"/>
          <w:lang w:eastAsia="en-AU"/>
        </w:rPr>
        <w:t>]</w:t>
      </w:r>
    </w:p>
    <w:p w:rsidR="003C0BA3" w:rsidRDefault="003C0BA3">
      <w:pPr>
        <w:rPr>
          <w:sz w:val="24"/>
          <w:szCs w:val="24"/>
        </w:rPr>
      </w:pPr>
    </w:p>
    <w:p w:rsidR="003C0BA3" w:rsidRDefault="003C0BA3">
      <w:pPr>
        <w:rPr>
          <w:sz w:val="24"/>
          <w:szCs w:val="24"/>
        </w:rPr>
      </w:pPr>
      <w:r>
        <w:rPr>
          <w:noProof/>
          <w:lang w:eastAsia="en-AU"/>
        </w:rPr>
        <w:lastRenderedPageBreak/>
        <w:drawing>
          <wp:inline distT="0" distB="0" distL="0" distR="0" wp14:anchorId="188F72DB" wp14:editId="09740BE6">
            <wp:extent cx="3590925" cy="3651788"/>
            <wp:effectExtent l="0" t="0" r="0" b="0"/>
            <wp:docPr id="4" name="Picture 4" descr="https://upload.wikimedia.org/wikipedia/commons/thumb/f/f4/Bow_Drill_with_annotations.svg/590px-Bow_Drill_with_annotation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f/f4/Bow_Drill_with_annotations.svg/590px-Bow_Drill_with_annotations.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0925" cy="3651788"/>
                    </a:xfrm>
                    <a:prstGeom prst="rect">
                      <a:avLst/>
                    </a:prstGeom>
                    <a:noFill/>
                    <a:ln>
                      <a:noFill/>
                    </a:ln>
                  </pic:spPr>
                </pic:pic>
              </a:graphicData>
            </a:graphic>
          </wp:inline>
        </w:drawing>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drill offers an ancient method of starting fire without matches or a lighter, a method that applies</w:t>
      </w:r>
      <w:r>
        <w:rPr>
          <w:rStyle w:val="apple-converted-space"/>
          <w:rFonts w:ascii="Arial" w:hAnsi="Arial" w:cs="Arial"/>
          <w:color w:val="252525"/>
          <w:sz w:val="21"/>
          <w:szCs w:val="21"/>
        </w:rPr>
        <w:t> </w:t>
      </w:r>
      <w:hyperlink r:id="rId21" w:tooltip="Friction" w:history="1">
        <w:r>
          <w:rPr>
            <w:rStyle w:val="Hyperlink"/>
            <w:rFonts w:ascii="Arial" w:hAnsi="Arial" w:cs="Arial"/>
            <w:color w:val="0B0080"/>
            <w:sz w:val="21"/>
            <w:szCs w:val="21"/>
          </w:rPr>
          <w:t>friction</w:t>
        </w:r>
      </w:hyperlink>
      <w:r>
        <w:rPr>
          <w:rStyle w:val="apple-converted-space"/>
          <w:rFonts w:ascii="Arial" w:hAnsi="Arial" w:cs="Arial"/>
          <w:color w:val="252525"/>
          <w:sz w:val="21"/>
          <w:szCs w:val="21"/>
        </w:rPr>
        <w:t> </w:t>
      </w:r>
      <w:r>
        <w:rPr>
          <w:rFonts w:ascii="Arial" w:hAnsi="Arial" w:cs="Arial"/>
          <w:color w:val="252525"/>
          <w:sz w:val="21"/>
          <w:szCs w:val="21"/>
        </w:rPr>
        <w:t>to generate heat. The heat eventually produces an ember in the burnt sawdust. The ember is tiny, smaller than the head of a cigarette, and fragile. Once the ember is formed it is carefully placed into a "tinder bundle" (a bird's type nest of stringy, fluffy, and combustible material). Once the ember is in the tinder bundle it is then carefully nurtured and coaxed into flame. Once the tinder bundle bursts into flame, it is placed into the fuel that has been assembled ready for ignition.</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spindle, carved to reduce friction at one end and maximize it at the other, is held in a hole in the bottom of the bearing block, and at the other by the base board (which also is known variously as the hearth, hearth board, or fireboard). The string of the bow is wrapped once around it, so that it is tight enough not to slip during operation. A variation on this is called the "Egyptian Bow Drill", which attaches the string by wrapping it around multiple times, or actually tying it to the drill or through a hole through the drill shaft, then wrapping it.</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usual position that a person assumes whilst operating the bow drill is as follows: the right knee is placed on the ground (assuming a right-handed operator) and the arch of the left foot is on the board, pinning it in place. The left wrist, holding the handhold, is hooked around the left shin and locked in place to keep it steady so it can generate enough downward</w:t>
      </w:r>
      <w:r>
        <w:rPr>
          <w:rStyle w:val="apple-converted-space"/>
          <w:rFonts w:ascii="Arial" w:hAnsi="Arial" w:cs="Arial"/>
          <w:color w:val="252525"/>
          <w:sz w:val="21"/>
          <w:szCs w:val="21"/>
        </w:rPr>
        <w:t> </w:t>
      </w:r>
      <w:hyperlink r:id="rId22" w:tooltip="Pressure" w:history="1">
        <w:r>
          <w:rPr>
            <w:rStyle w:val="Hyperlink"/>
            <w:rFonts w:ascii="Arial" w:hAnsi="Arial" w:cs="Arial"/>
            <w:color w:val="0B0080"/>
            <w:sz w:val="21"/>
            <w:szCs w:val="21"/>
          </w:rPr>
          <w:t>pressure</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23" w:tooltip="Speed" w:history="1">
        <w:r>
          <w:rPr>
            <w:rStyle w:val="Hyperlink"/>
            <w:rFonts w:ascii="Arial" w:hAnsi="Arial" w:cs="Arial"/>
            <w:color w:val="0B0080"/>
            <w:sz w:val="21"/>
            <w:szCs w:val="21"/>
          </w:rPr>
          <w:t>speed</w:t>
        </w:r>
      </w:hyperlink>
      <w:r>
        <w:rPr>
          <w:rFonts w:ascii="Arial" w:hAnsi="Arial" w:cs="Arial"/>
          <w:color w:val="252525"/>
          <w:sz w:val="21"/>
          <w:szCs w:val="21"/>
        </w:rPr>
        <w:t>; achieved by pushing down with the handhold and spinning the drill. The heat of the friction between the hearth and the spindle both creates charred, fuzzy dust and causes it to ignite - forming a</w:t>
      </w:r>
      <w:r>
        <w:rPr>
          <w:rStyle w:val="apple-converted-space"/>
          <w:rFonts w:ascii="Arial" w:hAnsi="Arial" w:cs="Arial"/>
          <w:color w:val="252525"/>
          <w:sz w:val="21"/>
          <w:szCs w:val="21"/>
        </w:rPr>
        <w:t> </w:t>
      </w:r>
      <w:r>
        <w:rPr>
          <w:rFonts w:ascii="Arial" w:hAnsi="Arial" w:cs="Arial"/>
          <w:i/>
          <w:iCs/>
          <w:color w:val="252525"/>
          <w:sz w:val="21"/>
          <w:szCs w:val="21"/>
        </w:rPr>
        <w:t>coal</w:t>
      </w:r>
      <w:r>
        <w:rPr>
          <w:rStyle w:val="apple-converted-space"/>
          <w:rFonts w:ascii="Arial" w:hAnsi="Arial" w:cs="Arial"/>
          <w:color w:val="252525"/>
          <w:sz w:val="21"/>
          <w:szCs w:val="21"/>
        </w:rPr>
        <w:t> </w:t>
      </w:r>
      <w:r>
        <w:rPr>
          <w:rFonts w:ascii="Arial" w:hAnsi="Arial" w:cs="Arial"/>
          <w:color w:val="252525"/>
          <w:sz w:val="21"/>
          <w:szCs w:val="21"/>
        </w:rPr>
        <w:t>or</w:t>
      </w:r>
      <w:r>
        <w:rPr>
          <w:rStyle w:val="apple-converted-space"/>
          <w:rFonts w:ascii="Arial" w:hAnsi="Arial" w:cs="Arial"/>
          <w:color w:val="252525"/>
          <w:sz w:val="21"/>
          <w:szCs w:val="21"/>
        </w:rPr>
        <w:t> </w:t>
      </w:r>
      <w:r>
        <w:rPr>
          <w:rFonts w:ascii="Arial" w:hAnsi="Arial" w:cs="Arial"/>
          <w:i/>
          <w:iCs/>
          <w:color w:val="252525"/>
          <w:sz w:val="21"/>
          <w:szCs w:val="21"/>
        </w:rPr>
        <w:t>ember</w:t>
      </w:r>
      <w:r>
        <w:rPr>
          <w:rFonts w:ascii="Arial" w:hAnsi="Arial" w:cs="Arial"/>
          <w:color w:val="252525"/>
          <w:sz w:val="21"/>
          <w:szCs w:val="21"/>
        </w:rPr>
        <w:t>. The handhold is</w:t>
      </w:r>
      <w:r>
        <w:rPr>
          <w:rStyle w:val="apple-converted-space"/>
          <w:rFonts w:ascii="Arial" w:hAnsi="Arial" w:cs="Arial"/>
          <w:color w:val="252525"/>
          <w:sz w:val="21"/>
          <w:szCs w:val="21"/>
        </w:rPr>
        <w:t> </w:t>
      </w:r>
      <w:hyperlink r:id="rId24" w:tooltip="Lubricant" w:history="1">
        <w:r>
          <w:rPr>
            <w:rStyle w:val="Hyperlink"/>
            <w:rFonts w:ascii="Arial" w:hAnsi="Arial" w:cs="Arial"/>
            <w:color w:val="0B0080"/>
            <w:sz w:val="21"/>
            <w:szCs w:val="21"/>
          </w:rPr>
          <w:t>lubricated</w:t>
        </w:r>
      </w:hyperlink>
      <w:r>
        <w:rPr>
          <w:rStyle w:val="apple-converted-space"/>
          <w:rFonts w:ascii="Arial" w:hAnsi="Arial" w:cs="Arial"/>
          <w:color w:val="252525"/>
          <w:sz w:val="21"/>
          <w:szCs w:val="21"/>
        </w:rPr>
        <w:t> </w:t>
      </w:r>
      <w:r>
        <w:rPr>
          <w:rFonts w:ascii="Arial" w:hAnsi="Arial" w:cs="Arial"/>
          <w:color w:val="252525"/>
          <w:sz w:val="21"/>
          <w:szCs w:val="21"/>
        </w:rPr>
        <w:t>and the spindle is carved to about</w:t>
      </w:r>
      <w:r>
        <w:rPr>
          <w:rStyle w:val="apple-converted-space"/>
          <w:rFonts w:ascii="Arial" w:hAnsi="Arial" w:cs="Arial"/>
          <w:color w:val="252525"/>
          <w:sz w:val="21"/>
          <w:szCs w:val="21"/>
        </w:rPr>
        <w:t> </w:t>
      </w:r>
      <w:hyperlink r:id="rId25" w:tooltip="Thumb" w:history="1">
        <w:r>
          <w:rPr>
            <w:rStyle w:val="Hyperlink"/>
            <w:rFonts w:ascii="Arial" w:hAnsi="Arial" w:cs="Arial"/>
            <w:color w:val="0B0080"/>
            <w:sz w:val="21"/>
            <w:szCs w:val="21"/>
          </w:rPr>
          <w:t>thumb</w:t>
        </w:r>
      </w:hyperlink>
      <w:r>
        <w:rPr>
          <w:rStyle w:val="apple-converted-space"/>
          <w:rFonts w:ascii="Arial" w:hAnsi="Arial" w:cs="Arial"/>
          <w:color w:val="252525"/>
          <w:sz w:val="21"/>
          <w:szCs w:val="21"/>
        </w:rPr>
        <w:t> </w:t>
      </w:r>
      <w:r>
        <w:rPr>
          <w:rFonts w:ascii="Arial" w:hAnsi="Arial" w:cs="Arial"/>
          <w:color w:val="252525"/>
          <w:sz w:val="21"/>
          <w:szCs w:val="21"/>
        </w:rPr>
        <w:t>thickness, usually 6 to 8 inches (150 to 200 mm) long. Another option to practice is to make the "handhold" into a "mouth-hold" piece, so it's held down by pressure from the chin/mouth, leaving both hands free.</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 xml:space="preserve">An indentation and a "v" notch into the </w:t>
      </w:r>
      <w:proofErr w:type="spellStart"/>
      <w:r>
        <w:rPr>
          <w:rFonts w:ascii="Arial" w:hAnsi="Arial" w:cs="Arial"/>
          <w:color w:val="252525"/>
          <w:sz w:val="21"/>
          <w:szCs w:val="21"/>
        </w:rPr>
        <w:t>center</w:t>
      </w:r>
      <w:proofErr w:type="spellEnd"/>
      <w:r>
        <w:rPr>
          <w:rFonts w:ascii="Arial" w:hAnsi="Arial" w:cs="Arial"/>
          <w:color w:val="252525"/>
          <w:sz w:val="21"/>
          <w:szCs w:val="21"/>
        </w:rPr>
        <w:t xml:space="preserve"> of the dent </w:t>
      </w:r>
      <w:proofErr w:type="gramStart"/>
      <w:r>
        <w:rPr>
          <w:rFonts w:ascii="Arial" w:hAnsi="Arial" w:cs="Arial"/>
          <w:color w:val="252525"/>
          <w:sz w:val="21"/>
          <w:szCs w:val="21"/>
        </w:rPr>
        <w:t>is</w:t>
      </w:r>
      <w:proofErr w:type="gramEnd"/>
      <w:r>
        <w:rPr>
          <w:rFonts w:ascii="Arial" w:hAnsi="Arial" w:cs="Arial"/>
          <w:color w:val="252525"/>
          <w:sz w:val="21"/>
          <w:szCs w:val="21"/>
        </w:rPr>
        <w:t xml:space="preserve"> made into the fireboard and the spindle is placed on it. The notch allows a place for the dust collect while it is being abraded off the spindle and the hearth. Eventually, the friction generates</w:t>
      </w:r>
      <w:r>
        <w:rPr>
          <w:rStyle w:val="apple-converted-space"/>
          <w:rFonts w:ascii="Arial" w:hAnsi="Arial" w:cs="Arial"/>
          <w:color w:val="252525"/>
          <w:sz w:val="21"/>
          <w:szCs w:val="21"/>
        </w:rPr>
        <w:t> </w:t>
      </w:r>
      <w:hyperlink r:id="rId26" w:tooltip="Heat" w:history="1">
        <w:r>
          <w:rPr>
            <w:rStyle w:val="Hyperlink"/>
            <w:rFonts w:ascii="Arial" w:hAnsi="Arial" w:cs="Arial"/>
            <w:color w:val="0B0080"/>
            <w:sz w:val="21"/>
            <w:szCs w:val="21"/>
          </w:rPr>
          <w:t>heat</w:t>
        </w:r>
      </w:hyperlink>
      <w:r>
        <w:rPr>
          <w:rStyle w:val="apple-converted-space"/>
          <w:rFonts w:ascii="Arial" w:hAnsi="Arial" w:cs="Arial"/>
          <w:color w:val="252525"/>
          <w:sz w:val="21"/>
          <w:szCs w:val="21"/>
        </w:rPr>
        <w:t> </w:t>
      </w:r>
      <w:r>
        <w:rPr>
          <w:rFonts w:ascii="Arial" w:hAnsi="Arial" w:cs="Arial"/>
          <w:color w:val="252525"/>
          <w:sz w:val="21"/>
          <w:szCs w:val="21"/>
        </w:rPr>
        <w:t>to ignite the dust, which can be used to light</w:t>
      </w:r>
      <w:r>
        <w:rPr>
          <w:rStyle w:val="apple-converted-space"/>
          <w:rFonts w:ascii="Arial" w:hAnsi="Arial" w:cs="Arial"/>
          <w:color w:val="252525"/>
          <w:sz w:val="21"/>
          <w:szCs w:val="21"/>
        </w:rPr>
        <w:t> </w:t>
      </w:r>
      <w:hyperlink r:id="rId27" w:tooltip="Tinder" w:history="1">
        <w:r>
          <w:rPr>
            <w:rStyle w:val="Hyperlink"/>
            <w:rFonts w:ascii="Arial" w:hAnsi="Arial" w:cs="Arial"/>
            <w:color w:val="0B0080"/>
            <w:sz w:val="21"/>
            <w:szCs w:val="21"/>
          </w:rPr>
          <w:t>tinder</w:t>
        </w:r>
      </w:hyperlink>
      <w:r>
        <w:rPr>
          <w:rFonts w:ascii="Arial" w:hAnsi="Arial" w:cs="Arial"/>
          <w:color w:val="252525"/>
          <w:sz w:val="21"/>
          <w:szCs w:val="21"/>
        </w:rPr>
        <w:t>.</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 xml:space="preserve">Whilst a "v" is most common, other methods to create a cavity to contain the dust whilst it is being ignited can be used. For example, drilling part-way into a hearth made by lashing two sticks together from one side, and then drilling from the other side to meet this hole; or using the </w:t>
      </w:r>
      <w:r>
        <w:rPr>
          <w:rFonts w:ascii="Arial" w:hAnsi="Arial" w:cs="Arial"/>
          <w:color w:val="252525"/>
          <w:sz w:val="21"/>
          <w:szCs w:val="21"/>
        </w:rPr>
        <w:lastRenderedPageBreak/>
        <w:t>area where two branches separate. This is to keep the coal off wet or snow-covered ground</w:t>
      </w:r>
      <w:proofErr w:type="gramStart"/>
      <w:r>
        <w:rPr>
          <w:rFonts w:ascii="Arial" w:hAnsi="Arial" w:cs="Arial"/>
          <w:color w:val="252525"/>
          <w:sz w:val="21"/>
          <w:szCs w:val="21"/>
        </w:rPr>
        <w:t>.</w:t>
      </w:r>
      <w:r>
        <w:rPr>
          <w:rFonts w:ascii="Arial" w:hAnsi="Arial" w:cs="Arial"/>
          <w:color w:val="252525"/>
          <w:sz w:val="17"/>
          <w:szCs w:val="17"/>
          <w:vertAlign w:val="superscript"/>
        </w:rPr>
        <w:t>[</w:t>
      </w:r>
      <w:proofErr w:type="gramEnd"/>
      <w:r>
        <w:rPr>
          <w:rFonts w:ascii="Arial" w:hAnsi="Arial" w:cs="Arial"/>
          <w:i/>
          <w:iCs/>
          <w:color w:val="252525"/>
          <w:sz w:val="17"/>
          <w:szCs w:val="17"/>
          <w:vertAlign w:val="superscript"/>
        </w:rPr>
        <w:fldChar w:fldCharType="begin"/>
      </w:r>
      <w:r>
        <w:rPr>
          <w:rFonts w:ascii="Arial" w:hAnsi="Arial" w:cs="Arial"/>
          <w:i/>
          <w:iCs/>
          <w:color w:val="252525"/>
          <w:sz w:val="17"/>
          <w:szCs w:val="17"/>
          <w:vertAlign w:val="superscript"/>
        </w:rPr>
        <w:instrText xml:space="preserve"> HYPERLINK "https://en.wikipedia.org/wiki/Wikipedia:Citation_needed" \o "Wikipedia:Citation needed" </w:instrText>
      </w:r>
      <w:r>
        <w:rPr>
          <w:rFonts w:ascii="Arial" w:hAnsi="Arial" w:cs="Arial"/>
          <w:i/>
          <w:iCs/>
          <w:color w:val="252525"/>
          <w:sz w:val="17"/>
          <w:szCs w:val="17"/>
          <w:vertAlign w:val="superscript"/>
        </w:rPr>
        <w:fldChar w:fldCharType="separate"/>
      </w:r>
      <w:r>
        <w:rPr>
          <w:rStyle w:val="Hyperlink"/>
          <w:rFonts w:ascii="Arial" w:hAnsi="Arial" w:cs="Arial"/>
          <w:i/>
          <w:iCs/>
          <w:color w:val="0B0080"/>
          <w:sz w:val="17"/>
          <w:szCs w:val="17"/>
          <w:vertAlign w:val="superscript"/>
        </w:rPr>
        <w:t>citation needed</w:t>
      </w:r>
      <w:r>
        <w:rPr>
          <w:rFonts w:ascii="Arial" w:hAnsi="Arial" w:cs="Arial"/>
          <w:i/>
          <w:iCs/>
          <w:color w:val="252525"/>
          <w:sz w:val="17"/>
          <w:szCs w:val="17"/>
          <w:vertAlign w:val="superscript"/>
        </w:rPr>
        <w:fldChar w:fldCharType="end"/>
      </w:r>
      <w:r>
        <w:rPr>
          <w:rFonts w:ascii="Arial" w:hAnsi="Arial" w:cs="Arial"/>
          <w:color w:val="252525"/>
          <w:sz w:val="17"/>
          <w:szCs w:val="17"/>
          <w:vertAlign w:val="superscript"/>
        </w:rPr>
        <w:t>]</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hearth and spindle can both be constructed from any medium-soft, dry, non-resinous wood, and work best when both are made from the same piece of wood; however, with practice almost any wood combination can be used provided the parts contain little or no resin or moisture. The most important factor is whether the wood is dry enough to ignite, as wet wood will not work;</w:t>
      </w:r>
      <w:r>
        <w:rPr>
          <w:rStyle w:val="apple-converted-space"/>
          <w:rFonts w:ascii="Arial" w:hAnsi="Arial" w:cs="Arial"/>
          <w:color w:val="252525"/>
          <w:sz w:val="21"/>
          <w:szCs w:val="21"/>
        </w:rPr>
        <w:t> </w:t>
      </w:r>
      <w:hyperlink r:id="rId28" w:tooltip="Yucca" w:history="1">
        <w:r>
          <w:rPr>
            <w:rStyle w:val="Hyperlink"/>
            <w:rFonts w:ascii="Arial" w:hAnsi="Arial" w:cs="Arial"/>
            <w:color w:val="0B0080"/>
            <w:sz w:val="21"/>
            <w:szCs w:val="21"/>
          </w:rPr>
          <w:t>yucca</w:t>
        </w:r>
      </w:hyperlink>
      <w:r>
        <w:rPr>
          <w:rFonts w:ascii="Arial" w:hAnsi="Arial" w:cs="Arial"/>
          <w:color w:val="252525"/>
          <w:sz w:val="21"/>
          <w:szCs w:val="21"/>
        </w:rPr>
        <w:t>,</w:t>
      </w:r>
      <w:r>
        <w:rPr>
          <w:rStyle w:val="apple-converted-space"/>
          <w:rFonts w:ascii="Arial" w:hAnsi="Arial" w:cs="Arial"/>
          <w:color w:val="252525"/>
          <w:sz w:val="21"/>
          <w:szCs w:val="21"/>
        </w:rPr>
        <w:t> </w:t>
      </w:r>
      <w:hyperlink r:id="rId29" w:tooltip="Aspen" w:history="1">
        <w:r>
          <w:rPr>
            <w:rStyle w:val="Hyperlink"/>
            <w:rFonts w:ascii="Arial" w:hAnsi="Arial" w:cs="Arial"/>
            <w:color w:val="0B0080"/>
            <w:sz w:val="21"/>
            <w:szCs w:val="21"/>
          </w:rPr>
          <w:t>aspen</w:t>
        </w:r>
      </w:hyperlink>
      <w:r>
        <w:rPr>
          <w:rFonts w:ascii="Arial" w:hAnsi="Arial" w:cs="Arial"/>
          <w:color w:val="252525"/>
          <w:sz w:val="21"/>
          <w:szCs w:val="21"/>
        </w:rPr>
        <w:t>,</w:t>
      </w:r>
      <w:r>
        <w:rPr>
          <w:rStyle w:val="apple-converted-space"/>
          <w:rFonts w:ascii="Arial" w:hAnsi="Arial" w:cs="Arial"/>
          <w:color w:val="252525"/>
          <w:sz w:val="21"/>
          <w:szCs w:val="21"/>
        </w:rPr>
        <w:t> </w:t>
      </w:r>
      <w:hyperlink r:id="rId30" w:tooltip="Cedrus" w:history="1">
        <w:r>
          <w:rPr>
            <w:rStyle w:val="Hyperlink"/>
            <w:rFonts w:ascii="Arial" w:hAnsi="Arial" w:cs="Arial"/>
            <w:color w:val="0B0080"/>
            <w:sz w:val="21"/>
            <w:szCs w:val="21"/>
          </w:rPr>
          <w:t>white cedar</w:t>
        </w:r>
      </w:hyperlink>
      <w:r>
        <w:rPr>
          <w:rFonts w:ascii="Arial" w:hAnsi="Arial" w:cs="Arial"/>
          <w:color w:val="252525"/>
          <w:sz w:val="21"/>
          <w:szCs w:val="21"/>
        </w:rPr>
        <w:t>,</w:t>
      </w:r>
      <w:r>
        <w:rPr>
          <w:rStyle w:val="apple-converted-space"/>
          <w:rFonts w:ascii="Arial" w:hAnsi="Arial" w:cs="Arial"/>
          <w:color w:val="252525"/>
          <w:sz w:val="21"/>
          <w:szCs w:val="21"/>
        </w:rPr>
        <w:t> </w:t>
      </w:r>
      <w:hyperlink r:id="rId31" w:tooltip="Basswood" w:history="1">
        <w:r>
          <w:rPr>
            <w:rStyle w:val="Hyperlink"/>
            <w:rFonts w:ascii="Arial" w:hAnsi="Arial" w:cs="Arial"/>
            <w:color w:val="0B0080"/>
            <w:sz w:val="21"/>
            <w:szCs w:val="21"/>
          </w:rPr>
          <w:t>basswood</w:t>
        </w:r>
      </w:hyperlink>
      <w:r>
        <w:rPr>
          <w:rFonts w:ascii="Arial" w:hAnsi="Arial" w:cs="Arial"/>
          <w:color w:val="252525"/>
          <w:sz w:val="21"/>
          <w:szCs w:val="21"/>
        </w:rPr>
        <w:t>,</w:t>
      </w:r>
      <w:r>
        <w:rPr>
          <w:rStyle w:val="apple-converted-space"/>
          <w:rFonts w:ascii="Arial" w:hAnsi="Arial" w:cs="Arial"/>
          <w:color w:val="252525"/>
          <w:sz w:val="21"/>
          <w:szCs w:val="21"/>
        </w:rPr>
        <w:t> </w:t>
      </w:r>
      <w:hyperlink r:id="rId32" w:tooltip="Buckeye (tree)" w:history="1">
        <w:r>
          <w:rPr>
            <w:rStyle w:val="Hyperlink"/>
            <w:rFonts w:ascii="Arial" w:hAnsi="Arial" w:cs="Arial"/>
            <w:color w:val="0B0080"/>
            <w:sz w:val="21"/>
            <w:szCs w:val="21"/>
          </w:rPr>
          <w:t>buckeye</w:t>
        </w:r>
      </w:hyperlink>
      <w:r>
        <w:rPr>
          <w:rStyle w:val="apple-converted-space"/>
          <w:rFonts w:ascii="Arial" w:hAnsi="Arial" w:cs="Arial"/>
          <w:color w:val="252525"/>
          <w:sz w:val="21"/>
          <w:szCs w:val="21"/>
        </w:rPr>
        <w:t> </w:t>
      </w:r>
      <w:r>
        <w:rPr>
          <w:rFonts w:ascii="Arial" w:hAnsi="Arial" w:cs="Arial"/>
          <w:color w:val="252525"/>
          <w:sz w:val="21"/>
          <w:szCs w:val="21"/>
        </w:rPr>
        <w:t>and most</w:t>
      </w:r>
      <w:r>
        <w:rPr>
          <w:rStyle w:val="apple-converted-space"/>
          <w:rFonts w:ascii="Arial" w:hAnsi="Arial" w:cs="Arial"/>
          <w:color w:val="252525"/>
          <w:sz w:val="21"/>
          <w:szCs w:val="21"/>
        </w:rPr>
        <w:t> </w:t>
      </w:r>
      <w:hyperlink r:id="rId33" w:tooltip="Willow" w:history="1">
        <w:r>
          <w:rPr>
            <w:rStyle w:val="Hyperlink"/>
            <w:rFonts w:ascii="Arial" w:hAnsi="Arial" w:cs="Arial"/>
            <w:color w:val="0B0080"/>
            <w:sz w:val="21"/>
            <w:szCs w:val="21"/>
          </w:rPr>
          <w:t>willows</w:t>
        </w:r>
      </w:hyperlink>
      <w:r>
        <w:rPr>
          <w:rStyle w:val="apple-converted-space"/>
          <w:rFonts w:ascii="Arial" w:hAnsi="Arial" w:cs="Arial"/>
          <w:color w:val="252525"/>
          <w:sz w:val="21"/>
          <w:szCs w:val="21"/>
        </w:rPr>
        <w:t> </w:t>
      </w:r>
      <w:r>
        <w:rPr>
          <w:rFonts w:ascii="Arial" w:hAnsi="Arial" w:cs="Arial"/>
          <w:color w:val="252525"/>
          <w:sz w:val="21"/>
          <w:szCs w:val="21"/>
        </w:rPr>
        <w:t>all work very well. Combinations such as</w:t>
      </w:r>
      <w:r>
        <w:rPr>
          <w:rStyle w:val="apple-converted-space"/>
          <w:rFonts w:ascii="Arial" w:hAnsi="Arial" w:cs="Arial"/>
          <w:color w:val="252525"/>
          <w:sz w:val="21"/>
          <w:szCs w:val="21"/>
        </w:rPr>
        <w:t> </w:t>
      </w:r>
      <w:hyperlink r:id="rId34" w:tooltip="Hazel" w:history="1">
        <w:r>
          <w:rPr>
            <w:rStyle w:val="Hyperlink"/>
            <w:rFonts w:ascii="Arial" w:hAnsi="Arial" w:cs="Arial"/>
            <w:color w:val="0B0080"/>
            <w:sz w:val="21"/>
            <w:szCs w:val="21"/>
          </w:rPr>
          <w:t>hazel</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35" w:tooltip="Populus" w:history="1">
        <w:r>
          <w:rPr>
            <w:rStyle w:val="Hyperlink"/>
            <w:rFonts w:ascii="Arial" w:hAnsi="Arial" w:cs="Arial"/>
            <w:color w:val="0B0080"/>
            <w:sz w:val="21"/>
            <w:szCs w:val="21"/>
          </w:rPr>
          <w:t>poplar</w:t>
        </w:r>
      </w:hyperlink>
      <w:r>
        <w:rPr>
          <w:rStyle w:val="apple-converted-space"/>
          <w:rFonts w:ascii="Arial" w:hAnsi="Arial" w:cs="Arial"/>
          <w:color w:val="252525"/>
          <w:sz w:val="21"/>
          <w:szCs w:val="21"/>
        </w:rPr>
        <w:t> </w:t>
      </w:r>
      <w:r>
        <w:rPr>
          <w:rFonts w:ascii="Arial" w:hAnsi="Arial" w:cs="Arial"/>
          <w:color w:val="252525"/>
          <w:sz w:val="21"/>
          <w:szCs w:val="21"/>
        </w:rPr>
        <w:t>also work well. The bow should be stiff but slightly limber and around the distance from the users armpit to their fingertips. The bearing block (handhold) can be made of anything that is harder than the spindle.</w:t>
      </w:r>
      <w:r>
        <w:rPr>
          <w:rStyle w:val="apple-converted-space"/>
          <w:rFonts w:ascii="Arial" w:hAnsi="Arial" w:cs="Arial"/>
          <w:color w:val="252525"/>
          <w:sz w:val="21"/>
          <w:szCs w:val="21"/>
        </w:rPr>
        <w:t> </w:t>
      </w:r>
      <w:hyperlink r:id="rId36" w:tooltip="Bone" w:history="1">
        <w:r>
          <w:rPr>
            <w:rStyle w:val="Hyperlink"/>
            <w:rFonts w:ascii="Arial" w:hAnsi="Arial" w:cs="Arial"/>
            <w:color w:val="0B0080"/>
            <w:sz w:val="21"/>
            <w:szCs w:val="21"/>
          </w:rPr>
          <w:t>Bone</w:t>
        </w:r>
      </w:hyperlink>
      <w:r>
        <w:rPr>
          <w:rFonts w:ascii="Arial" w:hAnsi="Arial" w:cs="Arial"/>
          <w:color w:val="252525"/>
          <w:sz w:val="21"/>
          <w:szCs w:val="21"/>
        </w:rPr>
        <w:t>,</w:t>
      </w:r>
      <w:r>
        <w:rPr>
          <w:rStyle w:val="apple-converted-space"/>
          <w:rFonts w:ascii="Arial" w:hAnsi="Arial" w:cs="Arial"/>
          <w:color w:val="252525"/>
          <w:sz w:val="21"/>
          <w:szCs w:val="21"/>
        </w:rPr>
        <w:t> </w:t>
      </w:r>
      <w:hyperlink r:id="rId37" w:tooltip="Antler" w:history="1">
        <w:r>
          <w:rPr>
            <w:rStyle w:val="Hyperlink"/>
            <w:rFonts w:ascii="Arial" w:hAnsi="Arial" w:cs="Arial"/>
            <w:color w:val="0B0080"/>
            <w:sz w:val="21"/>
            <w:szCs w:val="21"/>
          </w:rPr>
          <w:t>antler</w:t>
        </w:r>
      </w:hyperlink>
      <w:r>
        <w:rPr>
          <w:rFonts w:ascii="Arial" w:hAnsi="Arial" w:cs="Arial"/>
          <w:color w:val="252525"/>
          <w:sz w:val="21"/>
          <w:szCs w:val="21"/>
        </w:rPr>
        <w:t>,</w:t>
      </w:r>
      <w:r>
        <w:rPr>
          <w:rStyle w:val="apple-converted-space"/>
          <w:rFonts w:ascii="Arial" w:hAnsi="Arial" w:cs="Arial"/>
          <w:color w:val="252525"/>
          <w:sz w:val="21"/>
          <w:szCs w:val="21"/>
        </w:rPr>
        <w:t> </w:t>
      </w:r>
      <w:hyperlink r:id="rId38" w:tooltip="Exoskeleton" w:history="1">
        <w:r>
          <w:rPr>
            <w:rStyle w:val="Hyperlink"/>
            <w:rFonts w:ascii="Arial" w:hAnsi="Arial" w:cs="Arial"/>
            <w:color w:val="0B0080"/>
            <w:sz w:val="21"/>
            <w:szCs w:val="21"/>
          </w:rPr>
          <w:t>shell</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39" w:tooltip="Rock (geology)" w:history="1">
        <w:r>
          <w:rPr>
            <w:rStyle w:val="Hyperlink"/>
            <w:rFonts w:ascii="Arial" w:hAnsi="Arial" w:cs="Arial"/>
            <w:color w:val="0B0080"/>
            <w:sz w:val="21"/>
            <w:szCs w:val="21"/>
          </w:rPr>
          <w:t>stone</w:t>
        </w:r>
      </w:hyperlink>
      <w:r>
        <w:rPr>
          <w:rStyle w:val="apple-converted-space"/>
          <w:rFonts w:ascii="Arial" w:hAnsi="Arial" w:cs="Arial"/>
          <w:color w:val="252525"/>
          <w:sz w:val="21"/>
          <w:szCs w:val="21"/>
        </w:rPr>
        <w:t> </w:t>
      </w:r>
      <w:r>
        <w:rPr>
          <w:rFonts w:ascii="Arial" w:hAnsi="Arial" w:cs="Arial"/>
          <w:color w:val="252525"/>
          <w:sz w:val="21"/>
          <w:szCs w:val="21"/>
        </w:rPr>
        <w:t>work best, as they can be easily greased, do not create as much friction, and do not burn; however, hard woods such as</w:t>
      </w:r>
      <w:r>
        <w:rPr>
          <w:rStyle w:val="apple-converted-space"/>
          <w:rFonts w:ascii="Arial" w:hAnsi="Arial" w:cs="Arial"/>
          <w:color w:val="252525"/>
          <w:sz w:val="21"/>
          <w:szCs w:val="21"/>
        </w:rPr>
        <w:t> </w:t>
      </w:r>
      <w:hyperlink r:id="rId40" w:tooltip="Maple" w:history="1">
        <w:r>
          <w:rPr>
            <w:rStyle w:val="Hyperlink"/>
            <w:rFonts w:ascii="Arial" w:hAnsi="Arial" w:cs="Arial"/>
            <w:color w:val="0B0080"/>
            <w:sz w:val="21"/>
            <w:szCs w:val="21"/>
          </w:rPr>
          <w:t>maple</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41" w:tooltip="Liriodendron" w:history="1">
        <w:r>
          <w:rPr>
            <w:rStyle w:val="Hyperlink"/>
            <w:rFonts w:ascii="Arial" w:hAnsi="Arial" w:cs="Arial"/>
            <w:color w:val="0B0080"/>
            <w:sz w:val="21"/>
            <w:szCs w:val="21"/>
          </w:rPr>
          <w:t>tulip</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42" w:tooltip="Juniperus virginiana" w:history="1">
        <w:r>
          <w:rPr>
            <w:rStyle w:val="Hyperlink"/>
            <w:rFonts w:ascii="Arial" w:hAnsi="Arial" w:cs="Arial"/>
            <w:color w:val="0B0080"/>
            <w:sz w:val="21"/>
            <w:szCs w:val="21"/>
          </w:rPr>
          <w:t>red cedar</w:t>
        </w:r>
      </w:hyperlink>
      <w:r>
        <w:rPr>
          <w:rStyle w:val="apple-converted-space"/>
          <w:rFonts w:ascii="Arial" w:hAnsi="Arial" w:cs="Arial"/>
          <w:color w:val="252525"/>
          <w:sz w:val="21"/>
          <w:szCs w:val="21"/>
        </w:rPr>
        <w:t> </w:t>
      </w:r>
      <w:r>
        <w:rPr>
          <w:rFonts w:ascii="Arial" w:hAnsi="Arial" w:cs="Arial"/>
          <w:color w:val="252525"/>
          <w:sz w:val="21"/>
          <w:szCs w:val="21"/>
        </w:rPr>
        <w:t>are quite serviceable and often easier to find and work. Some effective materials used to grease the bearing block include</w:t>
      </w:r>
      <w:r>
        <w:rPr>
          <w:rStyle w:val="apple-converted-space"/>
          <w:rFonts w:ascii="Arial" w:hAnsi="Arial" w:cs="Arial"/>
          <w:color w:val="252525"/>
          <w:sz w:val="21"/>
          <w:szCs w:val="21"/>
        </w:rPr>
        <w:t> </w:t>
      </w:r>
      <w:hyperlink r:id="rId43" w:tooltip="Sebum" w:history="1">
        <w:r>
          <w:rPr>
            <w:rStyle w:val="Hyperlink"/>
            <w:rFonts w:ascii="Arial" w:hAnsi="Arial" w:cs="Arial"/>
            <w:color w:val="0B0080"/>
            <w:sz w:val="21"/>
            <w:szCs w:val="21"/>
          </w:rPr>
          <w:t>sebum</w:t>
        </w:r>
      </w:hyperlink>
      <w:r>
        <w:rPr>
          <w:rFonts w:ascii="Arial" w:hAnsi="Arial" w:cs="Arial"/>
          <w:color w:val="252525"/>
          <w:sz w:val="21"/>
          <w:szCs w:val="21"/>
        </w:rPr>
        <w:t>, animal and plant oils, or even moist vegetation</w:t>
      </w:r>
      <w:proofErr w:type="gramStart"/>
      <w:r>
        <w:rPr>
          <w:rFonts w:ascii="Arial" w:hAnsi="Arial" w:cs="Arial"/>
          <w:color w:val="252525"/>
          <w:sz w:val="21"/>
          <w:szCs w:val="21"/>
        </w:rPr>
        <w:t>.</w:t>
      </w:r>
      <w:r>
        <w:rPr>
          <w:rFonts w:ascii="Arial" w:hAnsi="Arial" w:cs="Arial"/>
          <w:color w:val="252525"/>
          <w:sz w:val="17"/>
          <w:szCs w:val="17"/>
          <w:vertAlign w:val="superscript"/>
        </w:rPr>
        <w:t>[</w:t>
      </w:r>
      <w:proofErr w:type="gramEnd"/>
      <w:r>
        <w:rPr>
          <w:rFonts w:ascii="Arial" w:hAnsi="Arial" w:cs="Arial"/>
          <w:i/>
          <w:iCs/>
          <w:color w:val="252525"/>
          <w:sz w:val="17"/>
          <w:szCs w:val="17"/>
          <w:vertAlign w:val="superscript"/>
        </w:rPr>
        <w:fldChar w:fldCharType="begin"/>
      </w:r>
      <w:r>
        <w:rPr>
          <w:rFonts w:ascii="Arial" w:hAnsi="Arial" w:cs="Arial"/>
          <w:i/>
          <w:iCs/>
          <w:color w:val="252525"/>
          <w:sz w:val="17"/>
          <w:szCs w:val="17"/>
          <w:vertAlign w:val="superscript"/>
        </w:rPr>
        <w:instrText xml:space="preserve"> HYPERLINK "https://en.wikipedia.org/wiki/Wikipedia:No_original_research" \o "Wikipedia:No original research" </w:instrText>
      </w:r>
      <w:r>
        <w:rPr>
          <w:rFonts w:ascii="Arial" w:hAnsi="Arial" w:cs="Arial"/>
          <w:i/>
          <w:iCs/>
          <w:color w:val="252525"/>
          <w:sz w:val="17"/>
          <w:szCs w:val="17"/>
          <w:vertAlign w:val="superscript"/>
        </w:rPr>
        <w:fldChar w:fldCharType="separate"/>
      </w:r>
      <w:r>
        <w:rPr>
          <w:rStyle w:val="Hyperlink"/>
          <w:rFonts w:ascii="Arial" w:hAnsi="Arial" w:cs="Arial"/>
          <w:i/>
          <w:iCs/>
          <w:color w:val="0B0080"/>
          <w:sz w:val="17"/>
          <w:szCs w:val="17"/>
          <w:vertAlign w:val="superscript"/>
        </w:rPr>
        <w:t>original research?</w:t>
      </w:r>
      <w:r>
        <w:rPr>
          <w:rFonts w:ascii="Arial" w:hAnsi="Arial" w:cs="Arial"/>
          <w:i/>
          <w:iCs/>
          <w:color w:val="252525"/>
          <w:sz w:val="17"/>
          <w:szCs w:val="17"/>
          <w:vertAlign w:val="superscript"/>
        </w:rPr>
        <w:fldChar w:fldCharType="end"/>
      </w:r>
      <w:r>
        <w:rPr>
          <w:rFonts w:ascii="Arial" w:hAnsi="Arial" w:cs="Arial"/>
          <w:color w:val="252525"/>
          <w:sz w:val="17"/>
          <w:szCs w:val="17"/>
          <w:vertAlign w:val="superscript"/>
        </w:rPr>
        <w:t>]</w:t>
      </w:r>
    </w:p>
    <w:p w:rsidR="003C0BA3" w:rsidRDefault="003C0BA3">
      <w:pPr>
        <w:rPr>
          <w:sz w:val="24"/>
          <w:szCs w:val="24"/>
        </w:rPr>
      </w:pPr>
    </w:p>
    <w:p w:rsidR="003C0BA3" w:rsidRPr="003C0BA3" w:rsidRDefault="003C0BA3" w:rsidP="003C0BA3">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AU"/>
        </w:rPr>
      </w:pPr>
      <w:r w:rsidRPr="003C0BA3">
        <w:rPr>
          <w:rFonts w:ascii="Georgia" w:eastAsia="Times New Roman" w:hAnsi="Georgia" w:cs="Times New Roman"/>
          <w:color w:val="000000"/>
          <w:kern w:val="36"/>
          <w:sz w:val="43"/>
          <w:szCs w:val="43"/>
          <w:lang w:val="en" w:eastAsia="en-AU"/>
        </w:rPr>
        <w:t>Fire piston</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A fire piston consists of a hollow</w:t>
      </w:r>
      <w:r>
        <w:rPr>
          <w:rStyle w:val="apple-converted-space"/>
          <w:rFonts w:ascii="Arial" w:hAnsi="Arial" w:cs="Arial"/>
          <w:color w:val="252525"/>
          <w:sz w:val="21"/>
          <w:szCs w:val="21"/>
        </w:rPr>
        <w:t> </w:t>
      </w:r>
      <w:hyperlink r:id="rId44" w:tooltip="Pneumatic cylinder" w:history="1">
        <w:r>
          <w:rPr>
            <w:rStyle w:val="Hyperlink"/>
            <w:rFonts w:ascii="Arial" w:hAnsi="Arial" w:cs="Arial"/>
            <w:color w:val="0B0080"/>
            <w:sz w:val="21"/>
            <w:szCs w:val="21"/>
          </w:rPr>
          <w:t>cylinder</w:t>
        </w:r>
      </w:hyperlink>
      <w:r>
        <w:rPr>
          <w:rStyle w:val="apple-converted-space"/>
          <w:rFonts w:ascii="Arial" w:hAnsi="Arial" w:cs="Arial"/>
          <w:color w:val="252525"/>
          <w:sz w:val="21"/>
          <w:szCs w:val="21"/>
        </w:rPr>
        <w:t> </w:t>
      </w:r>
      <w:r>
        <w:rPr>
          <w:rFonts w:ascii="Arial" w:hAnsi="Arial" w:cs="Arial"/>
          <w:color w:val="252525"/>
          <w:sz w:val="21"/>
          <w:szCs w:val="21"/>
        </w:rPr>
        <w:t>ranging in length from about 3 to 6 inches (7.5 to 15 cm), having a bore about 0.25 inch (6-7mm) in diameter, sealed at one end and open at the other. A</w:t>
      </w:r>
      <w:r>
        <w:rPr>
          <w:rStyle w:val="apple-converted-space"/>
          <w:rFonts w:ascii="Arial" w:hAnsi="Arial" w:cs="Arial"/>
          <w:color w:val="252525"/>
          <w:sz w:val="21"/>
          <w:szCs w:val="21"/>
        </w:rPr>
        <w:t> </w:t>
      </w:r>
      <w:hyperlink r:id="rId45" w:tooltip="Piston" w:history="1">
        <w:r>
          <w:rPr>
            <w:rStyle w:val="Hyperlink"/>
            <w:rFonts w:ascii="Arial" w:hAnsi="Arial" w:cs="Arial"/>
            <w:color w:val="0B0080"/>
            <w:sz w:val="21"/>
            <w:szCs w:val="21"/>
          </w:rPr>
          <w:t>piston</w:t>
        </w:r>
      </w:hyperlink>
      <w:r>
        <w:rPr>
          <w:rStyle w:val="apple-converted-space"/>
          <w:rFonts w:ascii="Arial" w:hAnsi="Arial" w:cs="Arial"/>
          <w:color w:val="252525"/>
          <w:sz w:val="21"/>
          <w:szCs w:val="21"/>
        </w:rPr>
        <w:t> </w:t>
      </w:r>
      <w:r>
        <w:rPr>
          <w:rFonts w:ascii="Arial" w:hAnsi="Arial" w:cs="Arial"/>
          <w:color w:val="252525"/>
          <w:sz w:val="21"/>
          <w:szCs w:val="21"/>
        </w:rPr>
        <w:t>with an airtight circular</w:t>
      </w:r>
      <w:r>
        <w:rPr>
          <w:rStyle w:val="apple-converted-space"/>
          <w:rFonts w:ascii="Arial" w:hAnsi="Arial" w:cs="Arial"/>
          <w:color w:val="252525"/>
          <w:sz w:val="21"/>
          <w:szCs w:val="21"/>
        </w:rPr>
        <w:t> </w:t>
      </w:r>
      <w:hyperlink r:id="rId46" w:tooltip="Seal (mechanical)" w:history="1">
        <w:r>
          <w:rPr>
            <w:rStyle w:val="Hyperlink"/>
            <w:rFonts w:ascii="Arial" w:hAnsi="Arial" w:cs="Arial"/>
            <w:color w:val="0B0080"/>
            <w:sz w:val="21"/>
            <w:szCs w:val="21"/>
          </w:rPr>
          <w:t>seal</w:t>
        </w:r>
      </w:hyperlink>
      <w:r>
        <w:rPr>
          <w:rStyle w:val="apple-converted-space"/>
          <w:rFonts w:ascii="Arial" w:hAnsi="Arial" w:cs="Arial"/>
          <w:color w:val="252525"/>
          <w:sz w:val="21"/>
          <w:szCs w:val="21"/>
        </w:rPr>
        <w:t> </w:t>
      </w:r>
      <w:r>
        <w:rPr>
          <w:rFonts w:ascii="Arial" w:hAnsi="Arial" w:cs="Arial"/>
          <w:color w:val="252525"/>
          <w:sz w:val="21"/>
          <w:szCs w:val="21"/>
        </w:rPr>
        <w:t>is fitted into the cylinder. The piston has a handle on the end to allow a firm grip to be applied to it, or a large enough surface area to strike it sharply without causing pain while the cylinder is braced against a hard surface, and it can be completely withdrawn from the cylinder. The piston generally has a notch or recess on or in its face, into which a piece of</w:t>
      </w:r>
      <w:r>
        <w:rPr>
          <w:rStyle w:val="apple-converted-space"/>
          <w:rFonts w:ascii="Arial" w:hAnsi="Arial" w:cs="Arial"/>
          <w:color w:val="252525"/>
          <w:sz w:val="21"/>
          <w:szCs w:val="21"/>
        </w:rPr>
        <w:t> </w:t>
      </w:r>
      <w:hyperlink r:id="rId47" w:tooltip="Tinder" w:history="1">
        <w:r>
          <w:rPr>
            <w:rStyle w:val="Hyperlink"/>
            <w:rFonts w:ascii="Arial" w:hAnsi="Arial" w:cs="Arial"/>
            <w:color w:val="0B0080"/>
            <w:sz w:val="21"/>
            <w:szCs w:val="21"/>
          </w:rPr>
          <w:t>tinder</w:t>
        </w:r>
      </w:hyperlink>
      <w:r>
        <w:rPr>
          <w:rStyle w:val="apple-converted-space"/>
          <w:rFonts w:ascii="Arial" w:hAnsi="Arial" w:cs="Arial"/>
          <w:color w:val="252525"/>
          <w:sz w:val="21"/>
          <w:szCs w:val="21"/>
        </w:rPr>
        <w:t> </w:t>
      </w:r>
      <w:r>
        <w:rPr>
          <w:rFonts w:ascii="Arial" w:hAnsi="Arial" w:cs="Arial"/>
          <w:color w:val="252525"/>
          <w:sz w:val="21"/>
          <w:szCs w:val="21"/>
        </w:rPr>
        <w:t>is placed.</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compression of the air when the piston is quickly rammed into the cylinder causes the interior temperature to rise sharply to 500 °F (260 °C</w:t>
      </w:r>
      <w:proofErr w:type="gramStart"/>
      <w:r>
        <w:rPr>
          <w:rFonts w:ascii="Arial" w:hAnsi="Arial" w:cs="Arial"/>
          <w:color w:val="252525"/>
          <w:sz w:val="21"/>
          <w:szCs w:val="21"/>
        </w:rPr>
        <w:t>)</w:t>
      </w:r>
      <w:r>
        <w:rPr>
          <w:rFonts w:ascii="Arial" w:hAnsi="Arial" w:cs="Arial"/>
          <w:color w:val="252525"/>
          <w:sz w:val="17"/>
          <w:szCs w:val="17"/>
          <w:vertAlign w:val="superscript"/>
        </w:rPr>
        <w:t>[</w:t>
      </w:r>
      <w:proofErr w:type="gramEnd"/>
      <w:r>
        <w:rPr>
          <w:rFonts w:ascii="Arial" w:hAnsi="Arial" w:cs="Arial"/>
          <w:i/>
          <w:iCs/>
          <w:color w:val="252525"/>
          <w:sz w:val="17"/>
          <w:szCs w:val="17"/>
          <w:vertAlign w:val="superscript"/>
        </w:rPr>
        <w:fldChar w:fldCharType="begin"/>
      </w:r>
      <w:r>
        <w:rPr>
          <w:rFonts w:ascii="Arial" w:hAnsi="Arial" w:cs="Arial"/>
          <w:i/>
          <w:iCs/>
          <w:color w:val="252525"/>
          <w:sz w:val="17"/>
          <w:szCs w:val="17"/>
          <w:vertAlign w:val="superscript"/>
        </w:rPr>
        <w:instrText xml:space="preserve"> HYPERLINK "https://en.wikipedia.org/wiki/Wikipedia:Citation_needed" \o "Wikipedia:Citation needed" </w:instrText>
      </w:r>
      <w:r>
        <w:rPr>
          <w:rFonts w:ascii="Arial" w:hAnsi="Arial" w:cs="Arial"/>
          <w:i/>
          <w:iCs/>
          <w:color w:val="252525"/>
          <w:sz w:val="17"/>
          <w:szCs w:val="17"/>
          <w:vertAlign w:val="superscript"/>
        </w:rPr>
        <w:fldChar w:fldCharType="separate"/>
      </w:r>
      <w:r>
        <w:rPr>
          <w:rStyle w:val="Hyperlink"/>
          <w:rFonts w:ascii="Arial" w:hAnsi="Arial" w:cs="Arial"/>
          <w:i/>
          <w:iCs/>
          <w:color w:val="0B0080"/>
          <w:sz w:val="17"/>
          <w:szCs w:val="17"/>
          <w:vertAlign w:val="superscript"/>
        </w:rPr>
        <w:t>citation needed</w:t>
      </w:r>
      <w:r>
        <w:rPr>
          <w:rFonts w:ascii="Arial" w:hAnsi="Arial" w:cs="Arial"/>
          <w:i/>
          <w:iCs/>
          <w:color w:val="252525"/>
          <w:sz w:val="17"/>
          <w:szCs w:val="17"/>
          <w:vertAlign w:val="superscript"/>
        </w:rPr>
        <w:fldChar w:fldCharType="end"/>
      </w:r>
      <w:r>
        <w:rPr>
          <w:rFonts w:ascii="Arial" w:hAnsi="Arial" w:cs="Arial"/>
          <w:color w:val="252525"/>
          <w:sz w:val="17"/>
          <w:szCs w:val="17"/>
          <w:vertAlign w:val="superscript"/>
        </w:rPr>
        <w:t>]</w:t>
      </w:r>
      <w:r>
        <w:rPr>
          <w:rFonts w:ascii="Arial" w:hAnsi="Arial" w:cs="Arial"/>
          <w:color w:val="252525"/>
          <w:sz w:val="21"/>
          <w:szCs w:val="21"/>
        </w:rPr>
        <w:t>. This is hot enough for the tinder on or in the piston face to ignite with a visible flash that can be seen if the cylinder is made of translucent or transparent material. The piston is then quickly withdrawn, before the now-burning tinder depletes the available oxygen inside the cylinder. The smouldering tinder can then be removed from the face of the piston and transferred to a larger nest of fine tinder material. The ember is then fanned or blown upon vigorously to create a flame, at which time various stages of larger kindling can be added until built into a proper fire.</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Ancient and modern versions of fire pistons have been made from</w:t>
      </w:r>
      <w:r>
        <w:rPr>
          <w:rStyle w:val="apple-converted-space"/>
          <w:rFonts w:ascii="Arial" w:hAnsi="Arial" w:cs="Arial"/>
          <w:color w:val="252525"/>
          <w:sz w:val="21"/>
          <w:szCs w:val="21"/>
        </w:rPr>
        <w:t> </w:t>
      </w:r>
      <w:hyperlink r:id="rId48" w:tooltip="Wood" w:history="1">
        <w:r>
          <w:rPr>
            <w:rStyle w:val="Hyperlink"/>
            <w:rFonts w:ascii="Arial" w:hAnsi="Arial" w:cs="Arial"/>
            <w:color w:val="0B0080"/>
            <w:sz w:val="21"/>
            <w:szCs w:val="21"/>
          </w:rPr>
          <w:t>wood</w:t>
        </w:r>
      </w:hyperlink>
      <w:r>
        <w:rPr>
          <w:rFonts w:ascii="Arial" w:hAnsi="Arial" w:cs="Arial"/>
          <w:color w:val="252525"/>
          <w:sz w:val="21"/>
          <w:szCs w:val="21"/>
        </w:rPr>
        <w:t>, animal horns,</w:t>
      </w:r>
      <w:r>
        <w:rPr>
          <w:rStyle w:val="apple-converted-space"/>
          <w:rFonts w:ascii="Arial" w:hAnsi="Arial" w:cs="Arial"/>
          <w:color w:val="252525"/>
          <w:sz w:val="21"/>
          <w:szCs w:val="21"/>
        </w:rPr>
        <w:t> </w:t>
      </w:r>
      <w:hyperlink r:id="rId49" w:tooltip="Antler" w:history="1">
        <w:r>
          <w:rPr>
            <w:rStyle w:val="Hyperlink"/>
            <w:rFonts w:ascii="Arial" w:hAnsi="Arial" w:cs="Arial"/>
            <w:color w:val="0B0080"/>
            <w:sz w:val="21"/>
            <w:szCs w:val="21"/>
          </w:rPr>
          <w:t>antlers</w:t>
        </w:r>
      </w:hyperlink>
      <w:r>
        <w:rPr>
          <w:rFonts w:ascii="Arial" w:hAnsi="Arial" w:cs="Arial"/>
          <w:color w:val="252525"/>
          <w:sz w:val="21"/>
          <w:szCs w:val="21"/>
        </w:rPr>
        <w:t>,</w:t>
      </w:r>
      <w:r>
        <w:rPr>
          <w:rStyle w:val="apple-converted-space"/>
          <w:rFonts w:ascii="Arial" w:hAnsi="Arial" w:cs="Arial"/>
          <w:color w:val="252525"/>
          <w:sz w:val="21"/>
          <w:szCs w:val="21"/>
        </w:rPr>
        <w:t> </w:t>
      </w:r>
      <w:hyperlink r:id="rId50" w:tooltip="Bamboo" w:history="1">
        <w:r>
          <w:rPr>
            <w:rStyle w:val="Hyperlink"/>
            <w:rFonts w:ascii="Arial" w:hAnsi="Arial" w:cs="Arial"/>
            <w:color w:val="0B0080"/>
            <w:sz w:val="21"/>
            <w:szCs w:val="21"/>
          </w:rPr>
          <w:t>bamboo</w:t>
        </w:r>
      </w:hyperlink>
      <w:r>
        <w:rPr>
          <w:rFonts w:ascii="Arial" w:hAnsi="Arial" w:cs="Arial"/>
          <w:color w:val="252525"/>
          <w:sz w:val="21"/>
          <w:szCs w:val="21"/>
        </w:rPr>
        <w:t>, or</w:t>
      </w:r>
      <w:r>
        <w:rPr>
          <w:rStyle w:val="apple-converted-space"/>
          <w:rFonts w:ascii="Arial" w:hAnsi="Arial" w:cs="Arial"/>
          <w:color w:val="252525"/>
          <w:sz w:val="21"/>
          <w:szCs w:val="21"/>
        </w:rPr>
        <w:t> </w:t>
      </w:r>
      <w:hyperlink r:id="rId51" w:tooltip="Lead" w:history="1">
        <w:r>
          <w:rPr>
            <w:rStyle w:val="Hyperlink"/>
            <w:rFonts w:ascii="Arial" w:hAnsi="Arial" w:cs="Arial"/>
            <w:color w:val="0B0080"/>
            <w:sz w:val="21"/>
            <w:szCs w:val="21"/>
          </w:rPr>
          <w:t>lead</w:t>
        </w:r>
      </w:hyperlink>
      <w:r>
        <w:rPr>
          <w:rFonts w:ascii="Arial" w:hAnsi="Arial" w:cs="Arial"/>
          <w:color w:val="252525"/>
          <w:sz w:val="21"/>
          <w:szCs w:val="21"/>
        </w:rPr>
        <w:t>. Other</w:t>
      </w:r>
      <w:r>
        <w:rPr>
          <w:rStyle w:val="apple-converted-space"/>
          <w:rFonts w:ascii="Arial" w:hAnsi="Arial" w:cs="Arial"/>
          <w:color w:val="252525"/>
          <w:sz w:val="21"/>
          <w:szCs w:val="21"/>
        </w:rPr>
        <w:t> </w:t>
      </w:r>
      <w:hyperlink r:id="rId52" w:tooltip="Metal" w:history="1">
        <w:r>
          <w:rPr>
            <w:rStyle w:val="Hyperlink"/>
            <w:rFonts w:ascii="Arial" w:hAnsi="Arial" w:cs="Arial"/>
            <w:color w:val="0B0080"/>
            <w:sz w:val="21"/>
            <w:szCs w:val="21"/>
          </w:rPr>
          <w:t>metals</w:t>
        </w:r>
      </w:hyperlink>
      <w:r>
        <w:rPr>
          <w:rStyle w:val="apple-converted-space"/>
          <w:rFonts w:ascii="Arial" w:hAnsi="Arial" w:cs="Arial"/>
          <w:color w:val="252525"/>
          <w:sz w:val="21"/>
          <w:szCs w:val="21"/>
        </w:rPr>
        <w:t> </w:t>
      </w:r>
      <w:r>
        <w:rPr>
          <w:rFonts w:ascii="Arial" w:hAnsi="Arial" w:cs="Arial"/>
          <w:color w:val="252525"/>
          <w:sz w:val="21"/>
          <w:szCs w:val="21"/>
        </w:rPr>
        <w:t>have also been used in modern versions.</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Fire pistons have a</w:t>
      </w:r>
      <w:r>
        <w:rPr>
          <w:rStyle w:val="apple-converted-space"/>
          <w:rFonts w:ascii="Arial" w:hAnsi="Arial" w:cs="Arial"/>
          <w:color w:val="252525"/>
          <w:sz w:val="21"/>
          <w:szCs w:val="21"/>
        </w:rPr>
        <w:t> </w:t>
      </w:r>
      <w:hyperlink r:id="rId53" w:tooltip="Compression ratio" w:history="1">
        <w:r>
          <w:rPr>
            <w:rStyle w:val="Hyperlink"/>
            <w:rFonts w:ascii="Arial" w:hAnsi="Arial" w:cs="Arial"/>
            <w:color w:val="0B0080"/>
            <w:sz w:val="21"/>
            <w:szCs w:val="21"/>
          </w:rPr>
          <w:t>compression ratio</w:t>
        </w:r>
      </w:hyperlink>
      <w:r>
        <w:rPr>
          <w:rStyle w:val="apple-converted-space"/>
          <w:rFonts w:ascii="Arial" w:hAnsi="Arial" w:cs="Arial"/>
          <w:color w:val="252525"/>
          <w:sz w:val="21"/>
          <w:szCs w:val="21"/>
        </w:rPr>
        <w:t> </w:t>
      </w:r>
      <w:r>
        <w:rPr>
          <w:rFonts w:ascii="Arial" w:hAnsi="Arial" w:cs="Arial"/>
          <w:color w:val="252525"/>
          <w:sz w:val="21"/>
          <w:szCs w:val="21"/>
        </w:rPr>
        <w:t>of about 25 to 1. This compares with about 20:1 for a modern diesel engine and 7:1 - 11.5:1 for a gasoline engine. The fire piston is made deliberately narrow so that the force on the piston is not so great as to make it impossible for unaided human strength to compress the air in the cylinder to its fullest extent. To achieve the compression ratio, the final compressed volume of the tinder and air must be small relative to that of the length of the piston tube. These two factors together mean that only a tiny amount of tinder can be lit by a fire piston, but this is sufficient to light other tinder, and then to light a larger fire.</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Easily combustible materials such as</w:t>
      </w:r>
      <w:r>
        <w:rPr>
          <w:rStyle w:val="apple-converted-space"/>
          <w:rFonts w:ascii="Arial" w:hAnsi="Arial" w:cs="Arial"/>
          <w:color w:val="252525"/>
          <w:sz w:val="21"/>
          <w:szCs w:val="21"/>
        </w:rPr>
        <w:t> </w:t>
      </w:r>
      <w:hyperlink r:id="rId54" w:tooltip="Char cloth" w:history="1">
        <w:r>
          <w:rPr>
            <w:rStyle w:val="Hyperlink"/>
            <w:rFonts w:ascii="Arial" w:hAnsi="Arial" w:cs="Arial"/>
            <w:color w:val="0B0080"/>
            <w:sz w:val="21"/>
            <w:szCs w:val="21"/>
          </w:rPr>
          <w:t>char cloth</w:t>
        </w:r>
      </w:hyperlink>
      <w:r>
        <w:rPr>
          <w:rStyle w:val="apple-converted-space"/>
          <w:rFonts w:ascii="Arial" w:hAnsi="Arial" w:cs="Arial"/>
          <w:color w:val="252525"/>
          <w:sz w:val="21"/>
          <w:szCs w:val="21"/>
        </w:rPr>
        <w:t> </w:t>
      </w:r>
      <w:r>
        <w:rPr>
          <w:rFonts w:ascii="Arial" w:hAnsi="Arial" w:cs="Arial"/>
          <w:color w:val="252525"/>
          <w:sz w:val="21"/>
          <w:szCs w:val="21"/>
        </w:rPr>
        <w:t>or</w:t>
      </w:r>
      <w:r>
        <w:rPr>
          <w:rStyle w:val="apple-converted-space"/>
          <w:rFonts w:ascii="Arial" w:hAnsi="Arial" w:cs="Arial"/>
          <w:color w:val="252525"/>
          <w:sz w:val="21"/>
          <w:szCs w:val="21"/>
        </w:rPr>
        <w:t> </w:t>
      </w:r>
      <w:hyperlink r:id="rId55" w:tooltip="Amadou" w:history="1">
        <w:r>
          <w:rPr>
            <w:rStyle w:val="Hyperlink"/>
            <w:rFonts w:ascii="Arial" w:hAnsi="Arial" w:cs="Arial"/>
            <w:color w:val="0B0080"/>
            <w:sz w:val="21"/>
            <w:szCs w:val="21"/>
          </w:rPr>
          <w:t>amadou</w:t>
        </w:r>
      </w:hyperlink>
      <w:r>
        <w:rPr>
          <w:rStyle w:val="apple-converted-space"/>
          <w:rFonts w:ascii="Arial" w:hAnsi="Arial" w:cs="Arial"/>
          <w:color w:val="252525"/>
          <w:sz w:val="21"/>
          <w:szCs w:val="21"/>
        </w:rPr>
        <w:t> </w:t>
      </w:r>
      <w:r>
        <w:rPr>
          <w:rFonts w:ascii="Arial" w:hAnsi="Arial" w:cs="Arial"/>
          <w:color w:val="252525"/>
          <w:sz w:val="21"/>
          <w:szCs w:val="21"/>
        </w:rPr>
        <w:t xml:space="preserve">work well as tinder in the fire piston. </w:t>
      </w:r>
      <w:proofErr w:type="gramStart"/>
      <w:r>
        <w:rPr>
          <w:rFonts w:ascii="Arial" w:hAnsi="Arial" w:cs="Arial"/>
          <w:color w:val="252525"/>
          <w:sz w:val="21"/>
          <w:szCs w:val="21"/>
        </w:rPr>
        <w:t xml:space="preserve">The </w:t>
      </w:r>
      <w:proofErr w:type="spellStart"/>
      <w:r>
        <w:rPr>
          <w:rFonts w:ascii="Arial" w:hAnsi="Arial" w:cs="Arial"/>
          <w:color w:val="252525"/>
          <w:sz w:val="21"/>
          <w:szCs w:val="21"/>
        </w:rPr>
        <w:t>tinders</w:t>
      </w:r>
      <w:proofErr w:type="spellEnd"/>
      <w:r>
        <w:rPr>
          <w:rFonts w:ascii="Arial" w:hAnsi="Arial" w:cs="Arial"/>
          <w:color w:val="252525"/>
          <w:sz w:val="21"/>
          <w:szCs w:val="21"/>
        </w:rPr>
        <w:t xml:space="preserve"> that work best in the fire piston combust at a very low temperature.</w:t>
      </w:r>
      <w:proofErr w:type="gramEnd"/>
      <w:r>
        <w:rPr>
          <w:rFonts w:ascii="Arial" w:hAnsi="Arial" w:cs="Arial"/>
          <w:color w:val="252525"/>
          <w:sz w:val="21"/>
          <w:szCs w:val="21"/>
        </w:rPr>
        <w:t xml:space="preserve"> Cotton fibres for example combust at 455 °F (235 °C) and will light in fire pistons.</w:t>
      </w:r>
    </w:p>
    <w:p w:rsidR="003C0BA3" w:rsidRDefault="003C0BA3">
      <w:pPr>
        <w:rPr>
          <w:sz w:val="24"/>
          <w:szCs w:val="24"/>
        </w:rPr>
      </w:pPr>
    </w:p>
    <w:p w:rsidR="001B3908" w:rsidRDefault="001B3908">
      <w:pPr>
        <w:rPr>
          <w:sz w:val="24"/>
          <w:szCs w:val="24"/>
        </w:rPr>
      </w:pPr>
      <w:proofErr w:type="spellStart"/>
      <w:r>
        <w:rPr>
          <w:rFonts w:ascii="Helvetica" w:hAnsi="Helvetica" w:cs="Helvetica"/>
          <w:color w:val="333333"/>
          <w:sz w:val="26"/>
          <w:szCs w:val="26"/>
          <w:shd w:val="clear" w:color="auto" w:fill="FFFFFF"/>
        </w:rPr>
        <w:t>Firepiston</w:t>
      </w:r>
      <w:proofErr w:type="spellEnd"/>
      <w:r>
        <w:rPr>
          <w:rFonts w:ascii="Helvetica" w:hAnsi="Helvetica" w:cs="Helvetica"/>
          <w:color w:val="333333"/>
          <w:sz w:val="26"/>
          <w:szCs w:val="26"/>
        </w:rPr>
        <w:br/>
      </w:r>
      <w:r>
        <w:rPr>
          <w:rFonts w:ascii="Helvetica" w:hAnsi="Helvetica" w:cs="Helvetica"/>
          <w:color w:val="333333"/>
          <w:sz w:val="26"/>
          <w:szCs w:val="26"/>
          <w:shd w:val="clear" w:color="auto" w:fill="FFFFFF"/>
        </w:rPr>
        <w:t>How does it work?</w:t>
      </w:r>
      <w:r>
        <w:rPr>
          <w:rFonts w:ascii="Helvetica" w:hAnsi="Helvetica" w:cs="Helvetica"/>
          <w:color w:val="333333"/>
          <w:sz w:val="26"/>
          <w:szCs w:val="26"/>
        </w:rPr>
        <w:br/>
      </w:r>
      <w:r>
        <w:rPr>
          <w:rFonts w:ascii="Helvetica" w:hAnsi="Helvetica" w:cs="Helvetica"/>
          <w:color w:val="333333"/>
          <w:sz w:val="26"/>
          <w:szCs w:val="26"/>
          <w:shd w:val="clear" w:color="auto" w:fill="FFFFFF"/>
        </w:rPr>
        <w:t xml:space="preserve">Air gets very hot when it is compressed under high pressure. A classic example would be the heat that is created when one uses a bicycle pump. But </w:t>
      </w:r>
      <w:r>
        <w:rPr>
          <w:rFonts w:ascii="Helvetica" w:hAnsi="Helvetica" w:cs="Helvetica"/>
          <w:color w:val="333333"/>
          <w:sz w:val="26"/>
          <w:szCs w:val="26"/>
          <w:shd w:val="clear" w:color="auto" w:fill="FFFFFF"/>
        </w:rPr>
        <w:lastRenderedPageBreak/>
        <w:t xml:space="preserve">when the air is compressed in a </w:t>
      </w:r>
      <w:proofErr w:type="spellStart"/>
      <w:r>
        <w:rPr>
          <w:rFonts w:ascii="Helvetica" w:hAnsi="Helvetica" w:cs="Helvetica"/>
          <w:color w:val="333333"/>
          <w:sz w:val="26"/>
          <w:szCs w:val="26"/>
          <w:shd w:val="clear" w:color="auto" w:fill="FFFFFF"/>
        </w:rPr>
        <w:t>firepiston</w:t>
      </w:r>
      <w:proofErr w:type="spellEnd"/>
      <w:r>
        <w:rPr>
          <w:rFonts w:ascii="Helvetica" w:hAnsi="Helvetica" w:cs="Helvetica"/>
          <w:color w:val="333333"/>
          <w:sz w:val="26"/>
          <w:szCs w:val="26"/>
          <w:shd w:val="clear" w:color="auto" w:fill="FFFFFF"/>
        </w:rPr>
        <w:t xml:space="preserve"> it is done so quickly and efficiently that it can reach a temperature in excess of 800 degrees Fahrenheit. This is hot enough to ignite the tinder that is placed in the end of the piston which has been hollowed out to accept it.</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 xml:space="preserve">Ancient examples of the tube itself are of hardwood, bamboo, or even horn. It is closed on one end, very smooth inside and accurately bored. Equal care is taken in the creation of the associated piston. A "gasket" of wound thread, </w:t>
      </w:r>
      <w:proofErr w:type="spellStart"/>
      <w:r>
        <w:rPr>
          <w:rFonts w:ascii="Helvetica" w:hAnsi="Helvetica" w:cs="Helvetica"/>
          <w:color w:val="333333"/>
          <w:sz w:val="26"/>
          <w:szCs w:val="26"/>
          <w:shd w:val="clear" w:color="auto" w:fill="FFFFFF"/>
        </w:rPr>
        <w:t>fiber</w:t>
      </w:r>
      <w:proofErr w:type="spellEnd"/>
      <w:r>
        <w:rPr>
          <w:rFonts w:ascii="Helvetica" w:hAnsi="Helvetica" w:cs="Helvetica"/>
          <w:color w:val="333333"/>
          <w:sz w:val="26"/>
          <w:szCs w:val="26"/>
          <w:shd w:val="clear" w:color="auto" w:fill="FFFFFF"/>
        </w:rPr>
        <w:t>, or sometimes leather insures a proper seal for successfully creating the compression. This gasket is "greased" to help with the seal and to allow free travel of the piston. The walls of the bore must be perfectly straight and polished smooth.</w:t>
      </w:r>
    </w:p>
    <w:p w:rsidR="003C0BA3" w:rsidRDefault="00CF1E17">
      <w:pPr>
        <w:rPr>
          <w:sz w:val="36"/>
          <w:szCs w:val="36"/>
        </w:rPr>
      </w:pPr>
      <w:r>
        <w:rPr>
          <w:sz w:val="36"/>
          <w:szCs w:val="36"/>
        </w:rPr>
        <w:t>Fire piston</w:t>
      </w:r>
    </w:p>
    <w:p w:rsidR="00CF1E17" w:rsidRDefault="00CF1E17">
      <w:pPr>
        <w:rPr>
          <w:sz w:val="36"/>
          <w:szCs w:val="36"/>
        </w:rPr>
      </w:pPr>
      <w:r>
        <w:rPr>
          <w:noProof/>
          <w:lang w:eastAsia="en-AU"/>
        </w:rPr>
        <w:drawing>
          <wp:inline distT="0" distB="0" distL="0" distR="0" wp14:anchorId="1C3DC0B3" wp14:editId="081652DF">
            <wp:extent cx="1066800" cy="24098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1066800" cy="2409825"/>
                    </a:xfrm>
                    <a:prstGeom prst="rect">
                      <a:avLst/>
                    </a:prstGeom>
                  </pic:spPr>
                </pic:pic>
              </a:graphicData>
            </a:graphic>
          </wp:inline>
        </w:drawing>
      </w:r>
    </w:p>
    <w:p w:rsidR="00CF1E17" w:rsidRDefault="00CF1E17" w:rsidP="00CF1E17">
      <w:pPr>
        <w:rPr>
          <w:sz w:val="24"/>
          <w:szCs w:val="24"/>
        </w:rPr>
      </w:pPr>
      <w:r w:rsidRPr="00AE2B3B">
        <w:rPr>
          <w:sz w:val="24"/>
          <w:szCs w:val="24"/>
        </w:rPr>
        <w:t>http://www.brynmawr.edu/chemistry/Chem/sburgmay/chem104/7genProbs.htm#_msocom_2</w:t>
      </w:r>
    </w:p>
    <w:p w:rsidR="00CF1E17" w:rsidRPr="00CF1E17" w:rsidRDefault="00CF1E17">
      <w:pPr>
        <w:rPr>
          <w:sz w:val="44"/>
          <w:szCs w:val="44"/>
        </w:rPr>
      </w:pPr>
      <w:r w:rsidRPr="00CF1E17">
        <w:rPr>
          <w:sz w:val="44"/>
          <w:szCs w:val="44"/>
        </w:rPr>
        <w:t>Tinder</w:t>
      </w:r>
      <w:r>
        <w:rPr>
          <w:sz w:val="44"/>
          <w:szCs w:val="44"/>
        </w:rPr>
        <w:t>:</w:t>
      </w:r>
    </w:p>
    <w:p w:rsidR="003C0BA3" w:rsidRPr="003C0BA3" w:rsidRDefault="003C0BA3" w:rsidP="003C0BA3">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AU"/>
        </w:rPr>
      </w:pPr>
      <w:proofErr w:type="spellStart"/>
      <w:r w:rsidRPr="003C0BA3">
        <w:rPr>
          <w:rFonts w:ascii="Georgia" w:eastAsia="Times New Roman" w:hAnsi="Georgia" w:cs="Times New Roman"/>
          <w:color w:val="000000"/>
          <w:kern w:val="36"/>
          <w:sz w:val="43"/>
          <w:szCs w:val="43"/>
          <w:lang w:val="en" w:eastAsia="en-AU"/>
        </w:rPr>
        <w:t>Amadou</w:t>
      </w:r>
      <w:proofErr w:type="spellEnd"/>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 xml:space="preserve">Amadou is </w:t>
      </w:r>
      <w:proofErr w:type="gramStart"/>
      <w:r>
        <w:rPr>
          <w:rFonts w:ascii="Arial" w:hAnsi="Arial" w:cs="Arial"/>
          <w:color w:val="252525"/>
          <w:sz w:val="21"/>
          <w:szCs w:val="21"/>
        </w:rPr>
        <w:t>a spongy material derived from</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"https://en.wikipedia.org/wiki/Fomes_fomentarius" \o "Fomes fomentarius" </w:instrText>
      </w:r>
      <w:r>
        <w:rPr>
          <w:rFonts w:ascii="Arial" w:hAnsi="Arial" w:cs="Arial"/>
          <w:color w:val="252525"/>
          <w:sz w:val="21"/>
          <w:szCs w:val="21"/>
        </w:rPr>
        <w:fldChar w:fldCharType="separate"/>
      </w:r>
      <w:r>
        <w:rPr>
          <w:rStyle w:val="Hyperlink"/>
          <w:rFonts w:ascii="Arial" w:hAnsi="Arial" w:cs="Arial"/>
          <w:i/>
          <w:iCs/>
          <w:color w:val="0B0080"/>
          <w:sz w:val="21"/>
          <w:szCs w:val="21"/>
        </w:rPr>
        <w:t>Fomes</w:t>
      </w:r>
      <w:proofErr w:type="spellEnd"/>
      <w:r>
        <w:rPr>
          <w:rStyle w:val="Hyperlink"/>
          <w:rFonts w:ascii="Arial" w:hAnsi="Arial" w:cs="Arial"/>
          <w:i/>
          <w:iCs/>
          <w:color w:val="0B0080"/>
          <w:sz w:val="21"/>
          <w:szCs w:val="21"/>
        </w:rPr>
        <w:t xml:space="preserve"> </w:t>
      </w:r>
      <w:proofErr w:type="spellStart"/>
      <w:r>
        <w:rPr>
          <w:rStyle w:val="Hyperlink"/>
          <w:rFonts w:ascii="Arial" w:hAnsi="Arial" w:cs="Arial"/>
          <w:i/>
          <w:iCs/>
          <w:color w:val="0B0080"/>
          <w:sz w:val="21"/>
          <w:szCs w:val="21"/>
        </w:rPr>
        <w:t>fomentarius</w:t>
      </w:r>
      <w:proofErr w:type="spellEnd"/>
      <w:r>
        <w:rPr>
          <w:rStyle w:val="apple-converted-space"/>
          <w:rFonts w:ascii="Arial" w:hAnsi="Arial" w:cs="Arial"/>
          <w:color w:val="0B0080"/>
          <w:sz w:val="21"/>
          <w:szCs w:val="21"/>
        </w:rPr>
        <w:t> </w:t>
      </w:r>
      <w:r>
        <w:rPr>
          <w:rStyle w:val="Hyperlink"/>
          <w:rFonts w:ascii="Arial" w:hAnsi="Arial" w:cs="Arial"/>
          <w:color w:val="0B0080"/>
          <w:sz w:val="21"/>
          <w:szCs w:val="21"/>
        </w:rPr>
        <w:t>fungi</w:t>
      </w:r>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that grow on the bark of</w:t>
      </w:r>
      <w:r>
        <w:rPr>
          <w:rStyle w:val="apple-converted-space"/>
          <w:rFonts w:ascii="Arial" w:hAnsi="Arial" w:cs="Arial"/>
          <w:color w:val="252525"/>
          <w:sz w:val="21"/>
          <w:szCs w:val="21"/>
        </w:rPr>
        <w:t> </w:t>
      </w:r>
      <w:hyperlink r:id="rId57" w:tooltip="Pinophyta" w:history="1">
        <w:r>
          <w:rPr>
            <w:rStyle w:val="Hyperlink"/>
            <w:rFonts w:ascii="Arial" w:hAnsi="Arial" w:cs="Arial"/>
            <w:color w:val="0B0080"/>
            <w:sz w:val="21"/>
            <w:szCs w:val="21"/>
          </w:rPr>
          <w:t>coniferous</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58" w:tooltip="Flowering plant" w:history="1">
        <w:r>
          <w:rPr>
            <w:rStyle w:val="Hyperlink"/>
            <w:rFonts w:ascii="Arial" w:hAnsi="Arial" w:cs="Arial"/>
            <w:color w:val="0B0080"/>
            <w:sz w:val="21"/>
            <w:szCs w:val="21"/>
          </w:rPr>
          <w:t>angiosperm</w:t>
        </w:r>
      </w:hyperlink>
      <w:r>
        <w:rPr>
          <w:rStyle w:val="apple-converted-space"/>
          <w:rFonts w:ascii="Arial" w:hAnsi="Arial" w:cs="Arial"/>
          <w:color w:val="252525"/>
          <w:sz w:val="21"/>
          <w:szCs w:val="21"/>
        </w:rPr>
        <w:t> </w:t>
      </w:r>
      <w:r>
        <w:rPr>
          <w:rFonts w:ascii="Arial" w:hAnsi="Arial" w:cs="Arial"/>
          <w:color w:val="252525"/>
          <w:sz w:val="21"/>
          <w:szCs w:val="21"/>
        </w:rPr>
        <w:t>trees, and have</w:t>
      </w:r>
      <w:proofErr w:type="gramEnd"/>
      <w:r>
        <w:rPr>
          <w:rFonts w:ascii="Arial" w:hAnsi="Arial" w:cs="Arial"/>
          <w:color w:val="252525"/>
          <w:sz w:val="21"/>
          <w:szCs w:val="21"/>
        </w:rPr>
        <w:t xml:space="preserve"> the appearance of a horse's hoof (thus the name "horse fungus"). It is also known as the "tinder fungus" and is useful for starting slow-burning fires. The fungus must be removed from the tree, the hard outer layer scraped off, and then thin strips of the inner spongy layer cut for use as</w:t>
      </w:r>
      <w:r>
        <w:rPr>
          <w:rStyle w:val="apple-converted-space"/>
          <w:rFonts w:ascii="Arial" w:hAnsi="Arial" w:cs="Arial"/>
          <w:color w:val="252525"/>
          <w:sz w:val="21"/>
          <w:szCs w:val="21"/>
        </w:rPr>
        <w:t> </w:t>
      </w:r>
      <w:hyperlink r:id="rId59" w:tooltip="Tinder" w:history="1">
        <w:r>
          <w:rPr>
            <w:rStyle w:val="Hyperlink"/>
            <w:rFonts w:ascii="Arial" w:hAnsi="Arial" w:cs="Arial"/>
            <w:color w:val="0B0080"/>
            <w:sz w:val="21"/>
            <w:szCs w:val="21"/>
          </w:rPr>
          <w:t>tinder</w:t>
        </w:r>
      </w:hyperlink>
      <w:r>
        <w:rPr>
          <w:rFonts w:ascii="Arial" w:hAnsi="Arial" w:cs="Arial"/>
          <w:color w:val="252525"/>
          <w:sz w:val="21"/>
          <w:szCs w:val="21"/>
        </w:rPr>
        <w:t>.</w:t>
      </w:r>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Amadou was a precious resource to ancient people, allowing them to start a fire by catching sparks from</w:t>
      </w:r>
      <w:r>
        <w:rPr>
          <w:rStyle w:val="apple-converted-space"/>
          <w:rFonts w:ascii="Arial" w:hAnsi="Arial" w:cs="Arial"/>
          <w:color w:val="252525"/>
          <w:sz w:val="21"/>
          <w:szCs w:val="21"/>
        </w:rPr>
        <w:t> </w:t>
      </w:r>
      <w:hyperlink r:id="rId60" w:tooltip="Flint" w:history="1">
        <w:r>
          <w:rPr>
            <w:rStyle w:val="Hyperlink"/>
            <w:rFonts w:ascii="Arial" w:hAnsi="Arial" w:cs="Arial"/>
            <w:color w:val="0B0080"/>
            <w:sz w:val="21"/>
            <w:szCs w:val="21"/>
          </w:rPr>
          <w:t>flint</w:t>
        </w:r>
      </w:hyperlink>
      <w:r>
        <w:rPr>
          <w:rStyle w:val="apple-converted-space"/>
          <w:rFonts w:ascii="Arial" w:hAnsi="Arial" w:cs="Arial"/>
          <w:color w:val="252525"/>
          <w:sz w:val="21"/>
          <w:szCs w:val="21"/>
        </w:rPr>
        <w:t> </w:t>
      </w:r>
      <w:r>
        <w:rPr>
          <w:rFonts w:ascii="Arial" w:hAnsi="Arial" w:cs="Arial"/>
          <w:color w:val="252525"/>
          <w:sz w:val="21"/>
          <w:szCs w:val="21"/>
        </w:rPr>
        <w:t>struck against</w:t>
      </w:r>
      <w:r>
        <w:rPr>
          <w:rStyle w:val="apple-converted-space"/>
          <w:rFonts w:ascii="Arial" w:hAnsi="Arial" w:cs="Arial"/>
          <w:color w:val="252525"/>
          <w:sz w:val="21"/>
          <w:szCs w:val="21"/>
        </w:rPr>
        <w:t> </w:t>
      </w:r>
      <w:hyperlink r:id="rId61" w:tooltip="Iron pyrites" w:history="1">
        <w:r>
          <w:rPr>
            <w:rStyle w:val="Hyperlink"/>
            <w:rFonts w:ascii="Arial" w:hAnsi="Arial" w:cs="Arial"/>
            <w:color w:val="0B0080"/>
            <w:sz w:val="21"/>
            <w:szCs w:val="21"/>
          </w:rPr>
          <w:t>iron pyrites</w:t>
        </w:r>
      </w:hyperlink>
      <w:r>
        <w:rPr>
          <w:rFonts w:ascii="Arial" w:hAnsi="Arial" w:cs="Arial"/>
          <w:color w:val="252525"/>
          <w:sz w:val="21"/>
          <w:szCs w:val="21"/>
        </w:rPr>
        <w:t>. Remarkable evidence for this is provided by the discovery of the 5,000-year-old remains of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"https://en.wikipedia.org/wiki/%C3%96tzi_the_Iceman" \o "Ötzi the Iceman" </w:instrText>
      </w:r>
      <w:r>
        <w:rPr>
          <w:rFonts w:ascii="Arial" w:hAnsi="Arial" w:cs="Arial"/>
          <w:color w:val="252525"/>
          <w:sz w:val="21"/>
          <w:szCs w:val="21"/>
        </w:rPr>
        <w:fldChar w:fldCharType="separate"/>
      </w:r>
      <w:r>
        <w:rPr>
          <w:rStyle w:val="Hyperlink"/>
          <w:rFonts w:ascii="Arial" w:hAnsi="Arial" w:cs="Arial"/>
          <w:color w:val="0B0080"/>
          <w:sz w:val="21"/>
          <w:szCs w:val="21"/>
        </w:rPr>
        <w:t>Ötzi</w:t>
      </w:r>
      <w:proofErr w:type="spellEnd"/>
      <w:r>
        <w:rPr>
          <w:rStyle w:val="Hyperlink"/>
          <w:rFonts w:ascii="Arial" w:hAnsi="Arial" w:cs="Arial"/>
          <w:color w:val="0B0080"/>
          <w:sz w:val="21"/>
          <w:szCs w:val="21"/>
        </w:rPr>
        <w:t xml:space="preserve"> the Iceman</w:t>
      </w:r>
      <w:r>
        <w:rPr>
          <w:rFonts w:ascii="Arial" w:hAnsi="Arial" w:cs="Arial"/>
          <w:color w:val="252525"/>
          <w:sz w:val="21"/>
          <w:szCs w:val="21"/>
        </w:rPr>
        <w:fldChar w:fldCharType="end"/>
      </w:r>
      <w:r>
        <w:rPr>
          <w:rFonts w:ascii="Arial" w:hAnsi="Arial" w:cs="Arial"/>
          <w:color w:val="252525"/>
          <w:sz w:val="21"/>
          <w:szCs w:val="21"/>
        </w:rPr>
        <w:t>", who carried it on a cross-alpine excursion before his death and subsequent ice-entombment.</w:t>
      </w:r>
      <w:hyperlink r:id="rId62" w:anchor="cite_note-Cotter_2015-1" w:history="1">
        <w:r>
          <w:rPr>
            <w:rStyle w:val="Hyperlink"/>
            <w:rFonts w:ascii="Arial" w:hAnsi="Arial" w:cs="Arial"/>
            <w:color w:val="0B0080"/>
            <w:sz w:val="17"/>
            <w:szCs w:val="17"/>
            <w:vertAlign w:val="superscript"/>
          </w:rPr>
          <w:t>[1]</w:t>
        </w:r>
      </w:hyperlink>
      <w:r>
        <w:rPr>
          <w:rStyle w:val="apple-converted-space"/>
          <w:rFonts w:ascii="Arial" w:hAnsi="Arial" w:cs="Arial"/>
          <w:color w:val="252525"/>
          <w:sz w:val="21"/>
          <w:szCs w:val="21"/>
        </w:rPr>
        <w:t> </w:t>
      </w:r>
      <w:r>
        <w:rPr>
          <w:rFonts w:ascii="Arial" w:hAnsi="Arial" w:cs="Arial"/>
          <w:color w:val="252525"/>
          <w:sz w:val="21"/>
          <w:szCs w:val="21"/>
        </w:rPr>
        <w:t>Amadou has great water-</w:t>
      </w:r>
      <w:r>
        <w:rPr>
          <w:rFonts w:ascii="Arial" w:hAnsi="Arial" w:cs="Arial"/>
          <w:color w:val="252525"/>
          <w:sz w:val="21"/>
          <w:szCs w:val="21"/>
        </w:rPr>
        <w:lastRenderedPageBreak/>
        <w:t>absorbing abilities. It is used in</w:t>
      </w:r>
      <w:r>
        <w:rPr>
          <w:rStyle w:val="apple-converted-space"/>
          <w:rFonts w:ascii="Arial" w:hAnsi="Arial" w:cs="Arial"/>
          <w:color w:val="252525"/>
          <w:sz w:val="21"/>
          <w:szCs w:val="21"/>
        </w:rPr>
        <w:t> </w:t>
      </w:r>
      <w:hyperlink r:id="rId63" w:tooltip="Fly fishing" w:history="1">
        <w:r>
          <w:rPr>
            <w:rStyle w:val="Hyperlink"/>
            <w:rFonts w:ascii="Arial" w:hAnsi="Arial" w:cs="Arial"/>
            <w:color w:val="0B0080"/>
            <w:sz w:val="21"/>
            <w:szCs w:val="21"/>
          </w:rPr>
          <w:t>fly fishing</w:t>
        </w:r>
      </w:hyperlink>
      <w:r>
        <w:rPr>
          <w:rStyle w:val="apple-converted-space"/>
          <w:rFonts w:ascii="Arial" w:hAnsi="Arial" w:cs="Arial"/>
          <w:color w:val="252525"/>
          <w:sz w:val="21"/>
          <w:szCs w:val="21"/>
        </w:rPr>
        <w:t> </w:t>
      </w:r>
      <w:r>
        <w:rPr>
          <w:rFonts w:ascii="Arial" w:hAnsi="Arial" w:cs="Arial"/>
          <w:color w:val="252525"/>
          <w:sz w:val="21"/>
          <w:szCs w:val="21"/>
        </w:rPr>
        <w:t>for drying out</w:t>
      </w:r>
      <w:r>
        <w:rPr>
          <w:rStyle w:val="apple-converted-space"/>
          <w:rFonts w:ascii="Arial" w:hAnsi="Arial" w:cs="Arial"/>
          <w:color w:val="252525"/>
          <w:sz w:val="21"/>
          <w:szCs w:val="21"/>
        </w:rPr>
        <w:t> </w:t>
      </w:r>
      <w:hyperlink r:id="rId64" w:tooltip="Dry flies" w:history="1">
        <w:r>
          <w:rPr>
            <w:rStyle w:val="Hyperlink"/>
            <w:rFonts w:ascii="Arial" w:hAnsi="Arial" w:cs="Arial"/>
            <w:color w:val="0B0080"/>
            <w:sz w:val="21"/>
            <w:szCs w:val="21"/>
          </w:rPr>
          <w:t>dry flies</w:t>
        </w:r>
      </w:hyperlink>
      <w:r>
        <w:rPr>
          <w:rStyle w:val="apple-converted-space"/>
          <w:rFonts w:ascii="Arial" w:hAnsi="Arial" w:cs="Arial"/>
          <w:color w:val="252525"/>
          <w:sz w:val="21"/>
          <w:szCs w:val="21"/>
        </w:rPr>
        <w:t> </w:t>
      </w:r>
      <w:r>
        <w:rPr>
          <w:rFonts w:ascii="Arial" w:hAnsi="Arial" w:cs="Arial"/>
          <w:color w:val="252525"/>
          <w:sz w:val="21"/>
          <w:szCs w:val="21"/>
        </w:rPr>
        <w:t>that have become wet.</w:t>
      </w:r>
      <w:hyperlink r:id="rId65" w:anchor="cite_note-2" w:history="1">
        <w:r>
          <w:rPr>
            <w:rStyle w:val="Hyperlink"/>
            <w:rFonts w:ascii="Arial" w:hAnsi="Arial" w:cs="Arial"/>
            <w:color w:val="0B0080"/>
            <w:sz w:val="17"/>
            <w:szCs w:val="17"/>
            <w:vertAlign w:val="superscript"/>
          </w:rPr>
          <w:t>[2</w:t>
        </w:r>
        <w:proofErr w:type="gramStart"/>
        <w:r>
          <w:rPr>
            <w:rStyle w:val="Hyperlink"/>
            <w:rFonts w:ascii="Arial" w:hAnsi="Arial" w:cs="Arial"/>
            <w:color w:val="0B0080"/>
            <w:sz w:val="17"/>
            <w:szCs w:val="17"/>
            <w:vertAlign w:val="superscript"/>
          </w:rPr>
          <w:t>]</w:t>
        </w:r>
        <w:proofErr w:type="gramEnd"/>
      </w:hyperlink>
      <w:hyperlink r:id="rId66" w:anchor="cite_note-reel_life-3" w:history="1">
        <w:r>
          <w:rPr>
            <w:rStyle w:val="Hyperlink"/>
            <w:rFonts w:ascii="Arial" w:hAnsi="Arial" w:cs="Arial"/>
            <w:color w:val="0B0080"/>
            <w:sz w:val="17"/>
            <w:szCs w:val="17"/>
            <w:vertAlign w:val="superscript"/>
          </w:rPr>
          <w:t>[3]</w:t>
        </w:r>
      </w:hyperlink>
      <w:r>
        <w:rPr>
          <w:rStyle w:val="apple-converted-space"/>
          <w:rFonts w:ascii="Arial" w:hAnsi="Arial" w:cs="Arial"/>
          <w:color w:val="252525"/>
          <w:sz w:val="21"/>
          <w:szCs w:val="21"/>
        </w:rPr>
        <w:t> </w:t>
      </w:r>
      <w:r>
        <w:rPr>
          <w:rFonts w:ascii="Arial" w:hAnsi="Arial" w:cs="Arial"/>
          <w:color w:val="252525"/>
          <w:sz w:val="21"/>
          <w:szCs w:val="21"/>
        </w:rPr>
        <w:t>Another use is for forming a</w:t>
      </w:r>
      <w:r>
        <w:rPr>
          <w:rStyle w:val="apple-converted-space"/>
          <w:rFonts w:ascii="Arial" w:hAnsi="Arial" w:cs="Arial"/>
          <w:color w:val="252525"/>
          <w:sz w:val="21"/>
          <w:szCs w:val="21"/>
        </w:rPr>
        <w:t> </w:t>
      </w:r>
      <w:hyperlink r:id="rId67" w:tooltip="Felt" w:history="1">
        <w:r>
          <w:rPr>
            <w:rStyle w:val="Hyperlink"/>
            <w:rFonts w:ascii="Arial" w:hAnsi="Arial" w:cs="Arial"/>
            <w:color w:val="0B0080"/>
            <w:sz w:val="21"/>
            <w:szCs w:val="21"/>
          </w:rPr>
          <w:t>felt</w:t>
        </w:r>
      </w:hyperlink>
      <w:r>
        <w:rPr>
          <w:rFonts w:ascii="Arial" w:hAnsi="Arial" w:cs="Arial"/>
          <w:color w:val="252525"/>
          <w:sz w:val="21"/>
          <w:szCs w:val="21"/>
        </w:rPr>
        <w:t>-like fabric used in the making of hats and other items.</w:t>
      </w:r>
      <w:hyperlink r:id="rId68" w:anchor="cite_note-Greenberg_2014-4" w:history="1">
        <w:r>
          <w:rPr>
            <w:rStyle w:val="Hyperlink"/>
            <w:rFonts w:ascii="Arial" w:hAnsi="Arial" w:cs="Arial"/>
            <w:color w:val="0B0080"/>
            <w:sz w:val="17"/>
            <w:szCs w:val="17"/>
            <w:vertAlign w:val="superscript"/>
          </w:rPr>
          <w:t>[4</w:t>
        </w:r>
        <w:proofErr w:type="gramStart"/>
        <w:r>
          <w:rPr>
            <w:rStyle w:val="Hyperlink"/>
            <w:rFonts w:ascii="Arial" w:hAnsi="Arial" w:cs="Arial"/>
            <w:color w:val="0B0080"/>
            <w:sz w:val="17"/>
            <w:szCs w:val="17"/>
            <w:vertAlign w:val="superscript"/>
          </w:rPr>
          <w:t>]</w:t>
        </w:r>
        <w:proofErr w:type="gramEnd"/>
      </w:hyperlink>
      <w:hyperlink r:id="rId69" w:anchor="cite_note-Pegler_2001-5" w:history="1">
        <w:r>
          <w:rPr>
            <w:rStyle w:val="Hyperlink"/>
            <w:rFonts w:ascii="Arial" w:hAnsi="Arial" w:cs="Arial"/>
            <w:color w:val="0B0080"/>
            <w:sz w:val="17"/>
            <w:szCs w:val="17"/>
            <w:vertAlign w:val="superscript"/>
          </w:rPr>
          <w:t>[5]</w:t>
        </w:r>
      </w:hyperlink>
    </w:p>
    <w:p w:rsidR="003C0BA3" w:rsidRDefault="003C0BA3" w:rsidP="003C0BA3">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Before such uses, amadou needs to be prepared by being pounded flat, and boiled or soaked in a solution of</w:t>
      </w:r>
      <w:r>
        <w:rPr>
          <w:rStyle w:val="apple-converted-space"/>
          <w:rFonts w:ascii="Arial" w:hAnsi="Arial" w:cs="Arial"/>
          <w:color w:val="252525"/>
          <w:sz w:val="21"/>
          <w:szCs w:val="21"/>
        </w:rPr>
        <w:t> </w:t>
      </w:r>
      <w:hyperlink r:id="rId70" w:tooltip="Potassium nitrate" w:history="1">
        <w:r>
          <w:rPr>
            <w:rStyle w:val="Hyperlink"/>
            <w:rFonts w:ascii="Arial" w:hAnsi="Arial" w:cs="Arial"/>
            <w:color w:val="0B0080"/>
            <w:sz w:val="21"/>
            <w:szCs w:val="21"/>
          </w:rPr>
          <w:t>nitre</w:t>
        </w:r>
      </w:hyperlink>
      <w:r w:rsidR="00B168BA">
        <w:rPr>
          <w:rFonts w:ascii="Arial" w:hAnsi="Arial" w:cs="Arial"/>
          <w:color w:val="252525"/>
          <w:sz w:val="21"/>
          <w:szCs w:val="21"/>
        </w:rPr>
        <w:t xml:space="preserve"> (potassium nitrate)</w:t>
      </w:r>
      <w:r>
        <w:rPr>
          <w:rFonts w:ascii="Arial" w:hAnsi="Arial" w:cs="Arial"/>
          <w:color w:val="252525"/>
          <w:sz w:val="21"/>
          <w:szCs w:val="21"/>
        </w:rPr>
        <w:t>. One method of preparation starts by soaking a slice in</w:t>
      </w:r>
      <w:r>
        <w:rPr>
          <w:rStyle w:val="apple-converted-space"/>
          <w:rFonts w:ascii="Arial" w:hAnsi="Arial" w:cs="Arial"/>
          <w:color w:val="252525"/>
          <w:sz w:val="21"/>
          <w:szCs w:val="21"/>
        </w:rPr>
        <w:t> </w:t>
      </w:r>
      <w:hyperlink r:id="rId71" w:tooltip="Washing soda" w:history="1">
        <w:r>
          <w:rPr>
            <w:rStyle w:val="Hyperlink"/>
            <w:rFonts w:ascii="Arial" w:hAnsi="Arial" w:cs="Arial"/>
            <w:color w:val="0B0080"/>
            <w:sz w:val="21"/>
            <w:szCs w:val="21"/>
          </w:rPr>
          <w:t>washing soda</w:t>
        </w:r>
      </w:hyperlink>
      <w:r>
        <w:rPr>
          <w:rStyle w:val="apple-converted-space"/>
          <w:rFonts w:ascii="Arial" w:hAnsi="Arial" w:cs="Arial"/>
          <w:color w:val="252525"/>
          <w:sz w:val="21"/>
          <w:szCs w:val="21"/>
        </w:rPr>
        <w:t> </w:t>
      </w:r>
      <w:r>
        <w:rPr>
          <w:rFonts w:ascii="Arial" w:hAnsi="Arial" w:cs="Arial"/>
          <w:color w:val="252525"/>
          <w:sz w:val="21"/>
          <w:szCs w:val="21"/>
        </w:rPr>
        <w:t>for a week, beating it gently from time to time. After that it has to be dried; when dry it is initially hard and has to be pounded with a blunt object to soften it up and flatten it out.</w:t>
      </w:r>
      <w:hyperlink r:id="rId72" w:anchor="cite_note-reel_life-3" w:history="1">
        <w:r>
          <w:rPr>
            <w:rStyle w:val="Hyperlink"/>
            <w:rFonts w:ascii="Arial" w:hAnsi="Arial" w:cs="Arial"/>
            <w:color w:val="0B0080"/>
            <w:sz w:val="17"/>
            <w:szCs w:val="17"/>
            <w:vertAlign w:val="superscript"/>
          </w:rPr>
          <w:t>[3]</w:t>
        </w:r>
      </w:hyperlink>
    </w:p>
    <w:p w:rsidR="003C0BA3" w:rsidRDefault="003C0BA3">
      <w:pPr>
        <w:rPr>
          <w:sz w:val="24"/>
          <w:szCs w:val="24"/>
        </w:rPr>
      </w:pPr>
    </w:p>
    <w:p w:rsidR="00B168BA" w:rsidRPr="00B168BA" w:rsidRDefault="00B168BA" w:rsidP="00B168BA">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AU"/>
        </w:rPr>
      </w:pPr>
      <w:r w:rsidRPr="00B168BA">
        <w:rPr>
          <w:rFonts w:ascii="Georgia" w:eastAsia="Times New Roman" w:hAnsi="Georgia" w:cs="Times New Roman"/>
          <w:color w:val="000000"/>
          <w:kern w:val="36"/>
          <w:sz w:val="43"/>
          <w:szCs w:val="43"/>
          <w:lang w:val="en" w:eastAsia="en-AU"/>
        </w:rPr>
        <w:t>Char cloth</w:t>
      </w: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b/>
          <w:bCs/>
          <w:color w:val="252525"/>
          <w:sz w:val="21"/>
          <w:szCs w:val="21"/>
        </w:rPr>
        <w:t>Char cloth</w:t>
      </w:r>
      <w:r>
        <w:rPr>
          <w:rStyle w:val="apple-converted-space"/>
          <w:rFonts w:ascii="Arial" w:hAnsi="Arial" w:cs="Arial"/>
          <w:color w:val="252525"/>
          <w:sz w:val="21"/>
          <w:szCs w:val="21"/>
        </w:rPr>
        <w:t> </w:t>
      </w:r>
      <w:r>
        <w:rPr>
          <w:rFonts w:ascii="Arial" w:hAnsi="Arial" w:cs="Arial"/>
          <w:color w:val="252525"/>
          <w:sz w:val="21"/>
          <w:szCs w:val="21"/>
        </w:rPr>
        <w:t>(or</w:t>
      </w:r>
      <w:r>
        <w:rPr>
          <w:rStyle w:val="apple-converted-space"/>
          <w:rFonts w:ascii="Arial" w:hAnsi="Arial" w:cs="Arial"/>
          <w:color w:val="252525"/>
          <w:sz w:val="21"/>
          <w:szCs w:val="21"/>
        </w:rPr>
        <w:t> </w:t>
      </w:r>
      <w:proofErr w:type="spellStart"/>
      <w:r>
        <w:rPr>
          <w:rFonts w:ascii="Arial" w:hAnsi="Arial" w:cs="Arial"/>
          <w:b/>
          <w:bCs/>
          <w:color w:val="252525"/>
          <w:sz w:val="21"/>
          <w:szCs w:val="21"/>
        </w:rPr>
        <w:t>charcloth</w:t>
      </w:r>
      <w:proofErr w:type="spellEnd"/>
      <w:r>
        <w:rPr>
          <w:rFonts w:ascii="Arial" w:hAnsi="Arial" w:cs="Arial"/>
          <w:color w:val="252525"/>
          <w:sz w:val="21"/>
          <w:szCs w:val="21"/>
        </w:rPr>
        <w:t>) – also called</w:t>
      </w:r>
      <w:r>
        <w:rPr>
          <w:rStyle w:val="apple-converted-space"/>
          <w:rFonts w:ascii="Arial" w:hAnsi="Arial" w:cs="Arial"/>
          <w:color w:val="252525"/>
          <w:sz w:val="21"/>
          <w:szCs w:val="21"/>
        </w:rPr>
        <w:t> </w:t>
      </w:r>
      <w:proofErr w:type="spellStart"/>
      <w:r>
        <w:rPr>
          <w:rFonts w:ascii="Arial" w:hAnsi="Arial" w:cs="Arial"/>
          <w:b/>
          <w:bCs/>
          <w:color w:val="252525"/>
          <w:sz w:val="21"/>
          <w:szCs w:val="21"/>
        </w:rPr>
        <w:t>charpaper</w:t>
      </w:r>
      <w:proofErr w:type="spellEnd"/>
      <w:r>
        <w:rPr>
          <w:rStyle w:val="apple-converted-space"/>
          <w:rFonts w:ascii="Arial" w:hAnsi="Arial" w:cs="Arial"/>
          <w:color w:val="252525"/>
          <w:sz w:val="21"/>
          <w:szCs w:val="21"/>
        </w:rPr>
        <w:t> </w:t>
      </w:r>
      <w:r>
        <w:rPr>
          <w:rFonts w:ascii="Arial" w:hAnsi="Arial" w:cs="Arial"/>
          <w:color w:val="252525"/>
          <w:sz w:val="21"/>
          <w:szCs w:val="21"/>
        </w:rPr>
        <w:t>– is a swatch of fabric made from</w:t>
      </w:r>
      <w:r>
        <w:rPr>
          <w:rStyle w:val="apple-converted-space"/>
          <w:rFonts w:ascii="Arial" w:hAnsi="Arial" w:cs="Arial"/>
          <w:color w:val="252525"/>
          <w:sz w:val="21"/>
          <w:szCs w:val="21"/>
        </w:rPr>
        <w:t> </w:t>
      </w:r>
      <w:hyperlink r:id="rId73" w:tooltip="Vegetable fiber" w:history="1">
        <w:r>
          <w:rPr>
            <w:rStyle w:val="Hyperlink"/>
            <w:rFonts w:ascii="Arial" w:hAnsi="Arial" w:cs="Arial"/>
            <w:color w:val="0B0080"/>
            <w:sz w:val="21"/>
            <w:szCs w:val="21"/>
          </w:rPr>
          <w:t xml:space="preserve">vegetable </w:t>
        </w:r>
        <w:proofErr w:type="spellStart"/>
        <w:r>
          <w:rPr>
            <w:rStyle w:val="Hyperlink"/>
            <w:rFonts w:ascii="Arial" w:hAnsi="Arial" w:cs="Arial"/>
            <w:color w:val="0B0080"/>
            <w:sz w:val="21"/>
            <w:szCs w:val="21"/>
          </w:rPr>
          <w:t>fiber</w:t>
        </w:r>
        <w:proofErr w:type="spellEnd"/>
      </w:hyperlink>
      <w:r>
        <w:rPr>
          <w:rStyle w:val="apple-converted-space"/>
          <w:rFonts w:ascii="Arial" w:hAnsi="Arial" w:cs="Arial"/>
          <w:color w:val="252525"/>
          <w:sz w:val="21"/>
          <w:szCs w:val="21"/>
        </w:rPr>
        <w:t> </w:t>
      </w:r>
      <w:r>
        <w:rPr>
          <w:rFonts w:ascii="Arial" w:hAnsi="Arial" w:cs="Arial"/>
          <w:color w:val="252525"/>
          <w:sz w:val="21"/>
          <w:szCs w:val="21"/>
        </w:rPr>
        <w:t>(such as</w:t>
      </w:r>
      <w:r>
        <w:rPr>
          <w:rStyle w:val="apple-converted-space"/>
          <w:rFonts w:ascii="Arial" w:hAnsi="Arial" w:cs="Arial"/>
          <w:color w:val="252525"/>
          <w:sz w:val="21"/>
          <w:szCs w:val="21"/>
        </w:rPr>
        <w:t> </w:t>
      </w:r>
      <w:hyperlink r:id="rId74" w:tooltip="Linen" w:history="1">
        <w:r>
          <w:rPr>
            <w:rStyle w:val="Hyperlink"/>
            <w:rFonts w:ascii="Arial" w:hAnsi="Arial" w:cs="Arial"/>
            <w:color w:val="0B0080"/>
            <w:sz w:val="21"/>
            <w:szCs w:val="21"/>
          </w:rPr>
          <w:t>linen</w:t>
        </w:r>
      </w:hyperlink>
      <w:r>
        <w:rPr>
          <w:rFonts w:ascii="Arial" w:hAnsi="Arial" w:cs="Arial"/>
          <w:color w:val="252525"/>
          <w:sz w:val="21"/>
          <w:szCs w:val="21"/>
        </w:rPr>
        <w:t>,</w:t>
      </w:r>
      <w:r>
        <w:rPr>
          <w:rStyle w:val="apple-converted-space"/>
          <w:rFonts w:ascii="Arial" w:hAnsi="Arial" w:cs="Arial"/>
          <w:color w:val="252525"/>
          <w:sz w:val="21"/>
          <w:szCs w:val="21"/>
        </w:rPr>
        <w:t> </w:t>
      </w:r>
      <w:hyperlink r:id="rId75" w:tooltip="Cotton" w:history="1">
        <w:r>
          <w:rPr>
            <w:rStyle w:val="Hyperlink"/>
            <w:rFonts w:ascii="Arial" w:hAnsi="Arial" w:cs="Arial"/>
            <w:color w:val="0B0080"/>
            <w:sz w:val="21"/>
            <w:szCs w:val="21"/>
          </w:rPr>
          <w:t>cotton</w:t>
        </w:r>
      </w:hyperlink>
      <w:r>
        <w:rPr>
          <w:rStyle w:val="apple-converted-space"/>
          <w:rFonts w:ascii="Arial" w:hAnsi="Arial" w:cs="Arial"/>
          <w:color w:val="252525"/>
          <w:sz w:val="21"/>
          <w:szCs w:val="21"/>
        </w:rPr>
        <w:t> </w:t>
      </w:r>
      <w:r>
        <w:rPr>
          <w:rFonts w:ascii="Arial" w:hAnsi="Arial" w:cs="Arial"/>
          <w:color w:val="252525"/>
          <w:sz w:val="21"/>
          <w:szCs w:val="21"/>
        </w:rPr>
        <w:t>or</w:t>
      </w:r>
      <w:r>
        <w:rPr>
          <w:rStyle w:val="apple-converted-space"/>
          <w:rFonts w:ascii="Arial" w:hAnsi="Arial" w:cs="Arial"/>
          <w:color w:val="252525"/>
          <w:sz w:val="21"/>
          <w:szCs w:val="21"/>
        </w:rPr>
        <w:t> </w:t>
      </w:r>
      <w:hyperlink r:id="rId76" w:tooltip="Jute" w:history="1">
        <w:r>
          <w:rPr>
            <w:rStyle w:val="Hyperlink"/>
            <w:rFonts w:ascii="Arial" w:hAnsi="Arial" w:cs="Arial"/>
            <w:color w:val="0B0080"/>
            <w:sz w:val="21"/>
            <w:szCs w:val="21"/>
          </w:rPr>
          <w:t>jute</w:t>
        </w:r>
      </w:hyperlink>
      <w:r>
        <w:rPr>
          <w:rFonts w:ascii="Arial" w:hAnsi="Arial" w:cs="Arial"/>
          <w:color w:val="252525"/>
          <w:sz w:val="21"/>
          <w:szCs w:val="21"/>
        </w:rPr>
        <w:t>) that has been converted via</w:t>
      </w:r>
      <w:r>
        <w:rPr>
          <w:rStyle w:val="apple-converted-space"/>
          <w:rFonts w:ascii="Arial" w:hAnsi="Arial" w:cs="Arial"/>
          <w:color w:val="252525"/>
          <w:sz w:val="21"/>
          <w:szCs w:val="21"/>
        </w:rPr>
        <w:t> </w:t>
      </w:r>
      <w:hyperlink r:id="rId77" w:tooltip="Pyrolysis" w:history="1">
        <w:r>
          <w:rPr>
            <w:rStyle w:val="Hyperlink"/>
            <w:rFonts w:ascii="Arial" w:hAnsi="Arial" w:cs="Arial"/>
            <w:color w:val="0B0080"/>
            <w:sz w:val="21"/>
            <w:szCs w:val="21"/>
          </w:rPr>
          <w:t>pyrolysis</w:t>
        </w:r>
      </w:hyperlink>
      <w:r>
        <w:rPr>
          <w:rStyle w:val="apple-converted-space"/>
          <w:rFonts w:ascii="Arial" w:hAnsi="Arial" w:cs="Arial"/>
          <w:color w:val="252525"/>
          <w:sz w:val="21"/>
          <w:szCs w:val="21"/>
        </w:rPr>
        <w:t> </w:t>
      </w:r>
      <w:r>
        <w:rPr>
          <w:rFonts w:ascii="Arial" w:hAnsi="Arial" w:cs="Arial"/>
          <w:color w:val="252525"/>
          <w:sz w:val="21"/>
          <w:szCs w:val="21"/>
        </w:rPr>
        <w:t>into a slow-burning fuel of very low ignition temperature. It can be ignited by a single</w:t>
      </w:r>
      <w:r>
        <w:rPr>
          <w:rStyle w:val="apple-converted-space"/>
          <w:rFonts w:ascii="Arial" w:hAnsi="Arial" w:cs="Arial"/>
          <w:color w:val="252525"/>
          <w:sz w:val="21"/>
          <w:szCs w:val="21"/>
        </w:rPr>
        <w:t> </w:t>
      </w:r>
      <w:hyperlink r:id="rId78" w:tooltip="Spark (fire)" w:history="1">
        <w:r>
          <w:rPr>
            <w:rStyle w:val="Hyperlink"/>
            <w:rFonts w:ascii="Arial" w:hAnsi="Arial" w:cs="Arial"/>
            <w:color w:val="0B0080"/>
            <w:sz w:val="21"/>
            <w:szCs w:val="21"/>
          </w:rPr>
          <w:t>spark</w:t>
        </w:r>
      </w:hyperlink>
      <w:r>
        <w:rPr>
          <w:rStyle w:val="apple-converted-space"/>
          <w:rFonts w:ascii="Arial" w:hAnsi="Arial" w:cs="Arial"/>
          <w:color w:val="252525"/>
          <w:sz w:val="21"/>
          <w:szCs w:val="21"/>
        </w:rPr>
        <w:t> </w:t>
      </w:r>
      <w:r>
        <w:rPr>
          <w:rFonts w:ascii="Arial" w:hAnsi="Arial" w:cs="Arial"/>
          <w:color w:val="252525"/>
          <w:sz w:val="21"/>
          <w:szCs w:val="21"/>
        </w:rPr>
        <w:t>that can in turn be used to ignite a tinder bundle to start a</w:t>
      </w:r>
      <w:r>
        <w:rPr>
          <w:rStyle w:val="apple-converted-space"/>
          <w:rFonts w:ascii="Arial" w:hAnsi="Arial" w:cs="Arial"/>
          <w:color w:val="252525"/>
          <w:sz w:val="21"/>
          <w:szCs w:val="21"/>
        </w:rPr>
        <w:t> </w:t>
      </w:r>
      <w:hyperlink r:id="rId79" w:tooltip="Fire" w:history="1">
        <w:r>
          <w:rPr>
            <w:rStyle w:val="Hyperlink"/>
            <w:rFonts w:ascii="Arial" w:hAnsi="Arial" w:cs="Arial"/>
            <w:color w:val="0B0080"/>
            <w:sz w:val="21"/>
            <w:szCs w:val="21"/>
          </w:rPr>
          <w:t>fire</w:t>
        </w:r>
      </w:hyperlink>
      <w:r>
        <w:rPr>
          <w:rFonts w:ascii="Arial" w:hAnsi="Arial" w:cs="Arial"/>
          <w:color w:val="252525"/>
          <w:sz w:val="21"/>
          <w:szCs w:val="21"/>
        </w:rPr>
        <w:t>.</w:t>
      </w:r>
      <w:hyperlink r:id="rId80" w:anchor="cite_note-1" w:history="1">
        <w:r>
          <w:rPr>
            <w:rStyle w:val="Hyperlink"/>
            <w:rFonts w:ascii="Arial" w:hAnsi="Arial" w:cs="Arial"/>
            <w:color w:val="0B0080"/>
            <w:sz w:val="17"/>
            <w:szCs w:val="17"/>
            <w:vertAlign w:val="superscript"/>
          </w:rPr>
          <w:t>[1]</w:t>
        </w:r>
      </w:hyperlink>
      <w:hyperlink r:id="rId81" w:anchor="cite_note-2" w:history="1">
        <w:r>
          <w:rPr>
            <w:rStyle w:val="Hyperlink"/>
            <w:rFonts w:ascii="Arial" w:hAnsi="Arial" w:cs="Arial"/>
            <w:color w:val="0B0080"/>
            <w:sz w:val="17"/>
            <w:szCs w:val="17"/>
            <w:vertAlign w:val="superscript"/>
          </w:rPr>
          <w:t>[2]</w:t>
        </w:r>
      </w:hyperlink>
      <w:r>
        <w:rPr>
          <w:rStyle w:val="apple-converted-space"/>
          <w:rFonts w:ascii="Arial" w:hAnsi="Arial" w:cs="Arial"/>
          <w:color w:val="252525"/>
          <w:sz w:val="21"/>
          <w:szCs w:val="21"/>
        </w:rPr>
        <w:t> </w:t>
      </w:r>
      <w:r>
        <w:rPr>
          <w:rFonts w:ascii="Arial" w:hAnsi="Arial" w:cs="Arial"/>
          <w:color w:val="252525"/>
          <w:sz w:val="21"/>
          <w:szCs w:val="21"/>
        </w:rPr>
        <w:t>It is sometimes manufactured at home for use as the initial</w:t>
      </w:r>
      <w:r>
        <w:rPr>
          <w:rStyle w:val="apple-converted-space"/>
          <w:rFonts w:ascii="Arial" w:hAnsi="Arial" w:cs="Arial"/>
          <w:color w:val="252525"/>
          <w:sz w:val="21"/>
          <w:szCs w:val="21"/>
        </w:rPr>
        <w:t> </w:t>
      </w:r>
      <w:hyperlink r:id="rId82" w:tooltip="Tinder" w:history="1">
        <w:r>
          <w:rPr>
            <w:rStyle w:val="Hyperlink"/>
            <w:rFonts w:ascii="Arial" w:hAnsi="Arial" w:cs="Arial"/>
            <w:color w:val="0B0080"/>
            <w:sz w:val="21"/>
            <w:szCs w:val="21"/>
          </w:rPr>
          <w:t>tinder</w:t>
        </w:r>
      </w:hyperlink>
      <w:r>
        <w:rPr>
          <w:rStyle w:val="apple-converted-space"/>
          <w:rFonts w:ascii="Arial" w:hAnsi="Arial" w:cs="Arial"/>
          <w:color w:val="252525"/>
          <w:sz w:val="21"/>
          <w:szCs w:val="21"/>
        </w:rPr>
        <w:t> </w:t>
      </w:r>
      <w:r>
        <w:rPr>
          <w:rFonts w:ascii="Arial" w:hAnsi="Arial" w:cs="Arial"/>
          <w:color w:val="252525"/>
          <w:sz w:val="21"/>
          <w:szCs w:val="21"/>
        </w:rPr>
        <w:t>when cooking or camping and historically usually provided the "tinder" component of a</w:t>
      </w:r>
      <w:r>
        <w:rPr>
          <w:rStyle w:val="apple-converted-space"/>
          <w:rFonts w:ascii="Arial" w:hAnsi="Arial" w:cs="Arial"/>
          <w:color w:val="252525"/>
          <w:sz w:val="21"/>
          <w:szCs w:val="21"/>
        </w:rPr>
        <w:t> </w:t>
      </w:r>
      <w:hyperlink r:id="rId83" w:tooltip="Tinderbox" w:history="1">
        <w:r>
          <w:rPr>
            <w:rStyle w:val="Hyperlink"/>
            <w:rFonts w:ascii="Arial" w:hAnsi="Arial" w:cs="Arial"/>
            <w:color w:val="0B0080"/>
            <w:sz w:val="21"/>
            <w:szCs w:val="21"/>
          </w:rPr>
          <w:t>tinderbox</w:t>
        </w:r>
      </w:hyperlink>
      <w:r>
        <w:rPr>
          <w:rFonts w:ascii="Arial" w:hAnsi="Arial" w:cs="Arial"/>
          <w:color w:val="252525"/>
          <w:sz w:val="21"/>
          <w:szCs w:val="21"/>
        </w:rPr>
        <w:t>. It is often made by putting cloth into an almost airtight tin with a small hole in it, and cooking it in</w:t>
      </w:r>
      <w:r>
        <w:rPr>
          <w:rStyle w:val="apple-converted-space"/>
          <w:rFonts w:ascii="Arial" w:hAnsi="Arial" w:cs="Arial"/>
          <w:color w:val="252525"/>
          <w:sz w:val="21"/>
          <w:szCs w:val="21"/>
        </w:rPr>
        <w:t> </w:t>
      </w:r>
      <w:hyperlink r:id="rId84" w:tooltip="Campfire" w:history="1">
        <w:r>
          <w:rPr>
            <w:rStyle w:val="Hyperlink"/>
            <w:rFonts w:ascii="Arial" w:hAnsi="Arial" w:cs="Arial"/>
            <w:color w:val="0B0080"/>
            <w:sz w:val="21"/>
            <w:szCs w:val="21"/>
          </w:rPr>
          <w:t>campfire</w:t>
        </w:r>
      </w:hyperlink>
      <w:r>
        <w:rPr>
          <w:rStyle w:val="apple-converted-space"/>
          <w:rFonts w:ascii="Arial" w:hAnsi="Arial" w:cs="Arial"/>
          <w:color w:val="252525"/>
          <w:sz w:val="21"/>
          <w:szCs w:val="21"/>
        </w:rPr>
        <w:t> </w:t>
      </w:r>
      <w:r>
        <w:rPr>
          <w:rFonts w:ascii="Arial" w:hAnsi="Arial" w:cs="Arial"/>
          <w:color w:val="252525"/>
          <w:sz w:val="21"/>
          <w:szCs w:val="21"/>
        </w:rPr>
        <w:t>coals until the smoking slows and the cloth is properly</w:t>
      </w:r>
      <w:r>
        <w:rPr>
          <w:rStyle w:val="apple-converted-space"/>
          <w:rFonts w:ascii="Arial" w:hAnsi="Arial" w:cs="Arial"/>
          <w:color w:val="252525"/>
          <w:sz w:val="21"/>
          <w:szCs w:val="21"/>
        </w:rPr>
        <w:t> </w:t>
      </w:r>
      <w:hyperlink r:id="rId85" w:tooltip="Charred" w:history="1">
        <w:r>
          <w:rPr>
            <w:rStyle w:val="Hyperlink"/>
            <w:rFonts w:ascii="Arial" w:hAnsi="Arial" w:cs="Arial"/>
            <w:color w:val="0B0080"/>
            <w:sz w:val="21"/>
            <w:szCs w:val="21"/>
          </w:rPr>
          <w:t>charred</w:t>
        </w:r>
      </w:hyperlink>
      <w:r>
        <w:rPr>
          <w:rFonts w:ascii="Arial" w:hAnsi="Arial" w:cs="Arial"/>
          <w:color w:val="252525"/>
          <w:sz w:val="21"/>
          <w:szCs w:val="21"/>
        </w:rPr>
        <w:t>.</w:t>
      </w: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Char cloth ignites with even the smallest spark, and is therefore commonly used with a</w:t>
      </w:r>
      <w:r>
        <w:rPr>
          <w:rStyle w:val="apple-converted-space"/>
          <w:rFonts w:ascii="Arial" w:hAnsi="Arial" w:cs="Arial"/>
          <w:color w:val="252525"/>
          <w:sz w:val="21"/>
          <w:szCs w:val="21"/>
        </w:rPr>
        <w:t> </w:t>
      </w:r>
      <w:hyperlink r:id="rId86" w:tooltip="Fire striker" w:history="1">
        <w:r>
          <w:rPr>
            <w:rStyle w:val="Hyperlink"/>
            <w:rFonts w:ascii="Arial" w:hAnsi="Arial" w:cs="Arial"/>
            <w:color w:val="0B0080"/>
            <w:sz w:val="21"/>
            <w:szCs w:val="21"/>
          </w:rPr>
          <w:t>flint and steel</w:t>
        </w:r>
      </w:hyperlink>
      <w:r>
        <w:rPr>
          <w:rFonts w:ascii="Arial" w:hAnsi="Arial" w:cs="Arial"/>
          <w:color w:val="252525"/>
          <w:sz w:val="21"/>
          <w:szCs w:val="21"/>
        </w:rPr>
        <w:t>.</w:t>
      </w: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Helvetica" w:hAnsi="Helvetica" w:cs="Helvetica"/>
          <w:color w:val="222222"/>
          <w:shd w:val="clear" w:color="auto" w:fill="F8F3EA"/>
        </w:rPr>
        <w:t xml:space="preserve">Oakum is made from jute </w:t>
      </w:r>
      <w:proofErr w:type="spellStart"/>
      <w:r>
        <w:rPr>
          <w:rFonts w:ascii="Helvetica" w:hAnsi="Helvetica" w:cs="Helvetica"/>
          <w:color w:val="222222"/>
          <w:shd w:val="clear" w:color="auto" w:fill="F8F3EA"/>
        </w:rPr>
        <w:t>fibers</w:t>
      </w:r>
      <w:proofErr w:type="spellEnd"/>
      <w:r>
        <w:rPr>
          <w:rFonts w:ascii="Helvetica" w:hAnsi="Helvetica" w:cs="Helvetica"/>
          <w:color w:val="222222"/>
          <w:shd w:val="clear" w:color="auto" w:fill="F8F3EA"/>
        </w:rPr>
        <w:t>, the same stuff gunnysacks are made of. It is normally pounded into the seams of a wooden boat as sort of a primitive caulking. A little bit of oakum is easily fluffed into a small nest, which can accept your char cloth once it carries a spark. It’s available on-line in many places; a pound will cost you about $7.00 and will last years.</w:t>
      </w: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Making char cloth:</w:t>
      </w: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000000"/>
          <w:sz w:val="18"/>
          <w:szCs w:val="18"/>
          <w:shd w:val="clear" w:color="auto" w:fill="FFFFFF"/>
        </w:rPr>
        <w:t xml:space="preserve">First, I cut up an old black 100% cotton tee shirt. The squares were roughly 2" square, but I didn't take time to measure accurately. I initially cut up about 100 of them, but only used about 50. I needed to test two different sized cans so I used an old peach can for one test batch, and an old tuna fish can for the second. In the photo you can see that I divided up my batch of cotton squares onto the 2 </w:t>
      </w:r>
      <w:proofErr w:type="spellStart"/>
      <w:r>
        <w:rPr>
          <w:rFonts w:ascii="Arial" w:hAnsi="Arial" w:cs="Arial"/>
          <w:color w:val="000000"/>
          <w:sz w:val="18"/>
          <w:szCs w:val="18"/>
          <w:shd w:val="clear" w:color="auto" w:fill="FFFFFF"/>
        </w:rPr>
        <w:t>aluminum</w:t>
      </w:r>
      <w:proofErr w:type="spellEnd"/>
      <w:r>
        <w:rPr>
          <w:rFonts w:ascii="Arial" w:hAnsi="Arial" w:cs="Arial"/>
          <w:color w:val="000000"/>
          <w:sz w:val="18"/>
          <w:szCs w:val="18"/>
          <w:shd w:val="clear" w:color="auto" w:fill="FFFFFF"/>
        </w:rPr>
        <w:t xml:space="preserve"> foil pieces that will cover the lids. The batch of extra squares (I didn't use) </w:t>
      </w:r>
      <w:proofErr w:type="gramStart"/>
      <w:r>
        <w:rPr>
          <w:rFonts w:ascii="Arial" w:hAnsi="Arial" w:cs="Arial"/>
          <w:color w:val="000000"/>
          <w:sz w:val="18"/>
          <w:szCs w:val="18"/>
          <w:shd w:val="clear" w:color="auto" w:fill="FFFFFF"/>
        </w:rPr>
        <w:t>are</w:t>
      </w:r>
      <w:proofErr w:type="gramEnd"/>
      <w:r>
        <w:rPr>
          <w:rFonts w:ascii="Arial" w:hAnsi="Arial" w:cs="Arial"/>
          <w:color w:val="000000"/>
          <w:sz w:val="18"/>
          <w:szCs w:val="18"/>
          <w:shd w:val="clear" w:color="auto" w:fill="FFFFFF"/>
        </w:rPr>
        <w:t xml:space="preserve"> behind the 2 cans. I packed them into the cans loosely. That is, I didn't "jam" them down in. I dropped them in, and where they hit was where they stayed. I should have used a white tee shirt for this test. I couldn't tell if they turned black (like they're supposed to) since they started out black in </w:t>
      </w:r>
      <w:proofErr w:type="spellStart"/>
      <w:r>
        <w:rPr>
          <w:rFonts w:ascii="Arial" w:hAnsi="Arial" w:cs="Arial"/>
          <w:color w:val="000000"/>
          <w:sz w:val="18"/>
          <w:szCs w:val="18"/>
          <w:shd w:val="clear" w:color="auto" w:fill="FFFFFF"/>
        </w:rPr>
        <w:t>color</w:t>
      </w:r>
      <w:proofErr w:type="spellEnd"/>
      <w:r>
        <w:rPr>
          <w:rFonts w:ascii="Arial" w:hAnsi="Arial" w:cs="Arial"/>
          <w:color w:val="000000"/>
          <w:sz w:val="18"/>
          <w:szCs w:val="18"/>
          <w:shd w:val="clear" w:color="auto" w:fill="FFFFFF"/>
        </w:rPr>
        <w:t>. I found out later...</w:t>
      </w:r>
      <w:r>
        <w:rPr>
          <w:rStyle w:val="apple-converted-space"/>
          <w:rFonts w:ascii="Arial" w:hAnsi="Arial" w:cs="Arial"/>
          <w:color w:val="000000"/>
          <w:sz w:val="18"/>
          <w:szCs w:val="18"/>
          <w:shd w:val="clear" w:color="auto" w:fill="FFFFFF"/>
        </w:rPr>
        <w:t> </w:t>
      </w:r>
    </w:p>
    <w:p w:rsidR="00B168BA" w:rsidRDefault="00B168BA">
      <w:pPr>
        <w:rPr>
          <w:sz w:val="24"/>
          <w:szCs w:val="24"/>
        </w:rPr>
      </w:pPr>
      <w:r>
        <w:rPr>
          <w:rFonts w:ascii="Arial" w:hAnsi="Arial" w:cs="Arial"/>
          <w:color w:val="000000"/>
          <w:sz w:val="18"/>
          <w:szCs w:val="18"/>
          <w:shd w:val="clear" w:color="auto" w:fill="FFFFFF"/>
        </w:rPr>
        <w:t xml:space="preserve">I used two cans (cleaned, of course) and covered them both with heavy duty </w:t>
      </w:r>
      <w:proofErr w:type="spellStart"/>
      <w:r>
        <w:rPr>
          <w:rFonts w:ascii="Arial" w:hAnsi="Arial" w:cs="Arial"/>
          <w:color w:val="000000"/>
          <w:sz w:val="18"/>
          <w:szCs w:val="18"/>
          <w:shd w:val="clear" w:color="auto" w:fill="FFFFFF"/>
        </w:rPr>
        <w:t>aluminum</w:t>
      </w:r>
      <w:proofErr w:type="spellEnd"/>
      <w:r>
        <w:rPr>
          <w:rFonts w:ascii="Arial" w:hAnsi="Arial" w:cs="Arial"/>
          <w:color w:val="000000"/>
          <w:sz w:val="18"/>
          <w:szCs w:val="18"/>
          <w:shd w:val="clear" w:color="auto" w:fill="FFFFFF"/>
        </w:rPr>
        <w:t xml:space="preserve"> foil. Use a sharp pin and punch ONE hole in the top of the </w:t>
      </w:r>
      <w:proofErr w:type="spellStart"/>
      <w:r>
        <w:rPr>
          <w:rFonts w:ascii="Arial" w:hAnsi="Arial" w:cs="Arial"/>
          <w:color w:val="000000"/>
          <w:sz w:val="18"/>
          <w:szCs w:val="18"/>
          <w:shd w:val="clear" w:color="auto" w:fill="FFFFFF"/>
        </w:rPr>
        <w:t>aluminum</w:t>
      </w:r>
      <w:proofErr w:type="spellEnd"/>
      <w:r>
        <w:rPr>
          <w:rFonts w:ascii="Arial" w:hAnsi="Arial" w:cs="Arial"/>
          <w:color w:val="000000"/>
          <w:sz w:val="18"/>
          <w:szCs w:val="18"/>
          <w:shd w:val="clear" w:color="auto" w:fill="FFFFFF"/>
        </w:rPr>
        <w:t xml:space="preserve"> foil. You don't need to use different sized cans. I did just for this test.</w:t>
      </w:r>
      <w:r>
        <w:rPr>
          <w:rStyle w:val="apple-converted-space"/>
          <w:rFonts w:ascii="Arial" w:hAnsi="Arial" w:cs="Arial"/>
          <w:color w:val="000000"/>
          <w:sz w:val="18"/>
          <w:szCs w:val="18"/>
          <w:shd w:val="clear" w:color="auto" w:fill="FFFFFF"/>
        </w:rPr>
        <w:t> </w:t>
      </w:r>
    </w:p>
    <w:p w:rsidR="003C0BA3" w:rsidRDefault="00B168BA">
      <w:pPr>
        <w:rPr>
          <w:sz w:val="24"/>
          <w:szCs w:val="24"/>
        </w:rPr>
      </w:pPr>
      <w:r>
        <w:rPr>
          <w:rFonts w:ascii="Arial" w:hAnsi="Arial" w:cs="Arial"/>
          <w:color w:val="000000"/>
          <w:sz w:val="18"/>
          <w:szCs w:val="18"/>
          <w:shd w:val="clear" w:color="auto" w:fill="FFFFFF"/>
        </w:rPr>
        <w:t>I took the grate off of the grill and set the cans into the still very hot charcoal briquettes. You can pile the half-burned briquettes around the cans if you want. The whole idea is to get the cans very hot, very fast.</w:t>
      </w:r>
      <w:r>
        <w:rPr>
          <w:rStyle w:val="apple-converted-space"/>
          <w:rFonts w:ascii="Arial" w:hAnsi="Arial" w:cs="Arial"/>
          <w:color w:val="000000"/>
          <w:sz w:val="18"/>
          <w:szCs w:val="18"/>
          <w:shd w:val="clear" w:color="auto" w:fill="FFFFFF"/>
        </w:rPr>
        <w:t> </w:t>
      </w:r>
    </w:p>
    <w:p w:rsidR="003C0BA3" w:rsidRDefault="00B168BA">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I left the cans on for about 6 minutes. Yes, you can see the smoke escape, both from the pin hole, and the </w:t>
      </w:r>
      <w:proofErr w:type="spellStart"/>
      <w:r>
        <w:rPr>
          <w:rFonts w:ascii="Arial" w:hAnsi="Arial" w:cs="Arial"/>
          <w:color w:val="000000"/>
          <w:sz w:val="18"/>
          <w:szCs w:val="18"/>
          <w:shd w:val="clear" w:color="auto" w:fill="FFFFFF"/>
        </w:rPr>
        <w:t>aluminum</w:t>
      </w:r>
      <w:proofErr w:type="spellEnd"/>
      <w:r>
        <w:rPr>
          <w:rFonts w:ascii="Arial" w:hAnsi="Arial" w:cs="Arial"/>
          <w:color w:val="000000"/>
          <w:sz w:val="18"/>
          <w:szCs w:val="18"/>
          <w:shd w:val="clear" w:color="auto" w:fill="FFFFFF"/>
        </w:rPr>
        <w:t xml:space="preserve"> foil that evidentially was not sealed perfectly tight.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lastRenderedPageBreak/>
        <w:br/>
      </w:r>
      <w:r>
        <w:rPr>
          <w:rFonts w:ascii="Arial" w:hAnsi="Arial" w:cs="Arial"/>
          <w:color w:val="000000"/>
          <w:sz w:val="18"/>
          <w:szCs w:val="18"/>
          <w:shd w:val="clear" w:color="auto" w:fill="FFFFFF"/>
        </w:rPr>
        <w:t>The smoke from the charring cotton is flammable. Another test as to when it is ready to come off the coals is to light the smoke...yes, it burns. When it stops burning, it is ready to come off.</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I ate a hurried dinner (or at least part of it) while I waited...checking it twice during the 6 minutes. The smoke did stop at 6 minutes. Interestingly, both cans stopped smoking at the exact same time. If in doubt, leave it for 10 minutes, but no more. Using the tongs shown, I carefully removed the two cans from the charcoal and set them off to the side. I left them there until I went back inside and finished my dinner.</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About 15 minutes later, I checked the cans and found the tops cool enough to handle without tools.</w:t>
      </w:r>
      <w:r>
        <w:rPr>
          <w:rStyle w:val="apple-converted-space"/>
          <w:rFonts w:ascii="Arial" w:hAnsi="Arial" w:cs="Arial"/>
          <w:color w:val="000000"/>
          <w:sz w:val="18"/>
          <w:szCs w:val="18"/>
          <w:shd w:val="clear" w:color="auto" w:fill="FFFFFF"/>
        </w:rPr>
        <w:t> </w:t>
      </w:r>
    </w:p>
    <w:p w:rsidR="00B168BA" w:rsidRDefault="00B168BA">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It was dark outside by the time I finished, so I brought the two cans inside and set them on two hot pads. I removed the </w:t>
      </w:r>
      <w:proofErr w:type="spellStart"/>
      <w:r>
        <w:rPr>
          <w:rFonts w:ascii="Arial" w:hAnsi="Arial" w:cs="Arial"/>
          <w:color w:val="000000"/>
          <w:sz w:val="18"/>
          <w:szCs w:val="18"/>
          <w:shd w:val="clear" w:color="auto" w:fill="FFFFFF"/>
        </w:rPr>
        <w:t>aluminum</w:t>
      </w:r>
      <w:proofErr w:type="spellEnd"/>
      <w:r>
        <w:rPr>
          <w:rFonts w:ascii="Arial" w:hAnsi="Arial" w:cs="Arial"/>
          <w:color w:val="000000"/>
          <w:sz w:val="18"/>
          <w:szCs w:val="18"/>
          <w:shd w:val="clear" w:color="auto" w:fill="FFFFFF"/>
        </w:rPr>
        <w:t xml:space="preserve"> foil and found that, at least as far as I could see, there was little or no change...but there was. The (black) cotton was still black, but the texture had changed, and now felt more like satin than cotton. You could still make out the texture of each thread, only now it was charcoal, not cotton. It was REALLY COOL.</w:t>
      </w:r>
      <w:r>
        <w:rPr>
          <w:rStyle w:val="apple-converted-space"/>
          <w:rFonts w:ascii="Arial" w:hAnsi="Arial" w:cs="Arial"/>
          <w:color w:val="000000"/>
          <w:sz w:val="18"/>
          <w:szCs w:val="18"/>
          <w:shd w:val="clear" w:color="auto" w:fill="FFFFFF"/>
        </w:rPr>
        <w:t> </w:t>
      </w:r>
    </w:p>
    <w:p w:rsidR="00B168BA" w:rsidRDefault="00B168BA">
      <w:pPr>
        <w:rPr>
          <w:rStyle w:val="apple-converted-space"/>
          <w:rFonts w:ascii="Arial" w:hAnsi="Arial" w:cs="Arial"/>
          <w:color w:val="000000"/>
          <w:sz w:val="18"/>
          <w:szCs w:val="18"/>
          <w:shd w:val="clear" w:color="auto" w:fill="FFFFFF"/>
        </w:rPr>
      </w:pPr>
      <w:r>
        <w:rPr>
          <w:rStyle w:val="apple-converted-space"/>
          <w:rFonts w:ascii="Arial" w:hAnsi="Arial" w:cs="Arial"/>
          <w:color w:val="000000"/>
          <w:sz w:val="18"/>
          <w:szCs w:val="18"/>
          <w:shd w:val="clear" w:color="auto" w:fill="FFFFFF"/>
        </w:rPr>
        <w:t> </w:t>
      </w:r>
      <w:proofErr w:type="gramStart"/>
      <w:r>
        <w:rPr>
          <w:rFonts w:ascii="Arial" w:hAnsi="Arial" w:cs="Arial"/>
          <w:color w:val="000000"/>
          <w:sz w:val="18"/>
          <w:szCs w:val="18"/>
          <w:shd w:val="clear" w:color="auto" w:fill="FFFFFF"/>
        </w:rPr>
        <w:t>took</w:t>
      </w:r>
      <w:proofErr w:type="gramEnd"/>
      <w:r>
        <w:rPr>
          <w:rFonts w:ascii="Arial" w:hAnsi="Arial" w:cs="Arial"/>
          <w:color w:val="000000"/>
          <w:sz w:val="18"/>
          <w:szCs w:val="18"/>
          <w:shd w:val="clear" w:color="auto" w:fill="FFFFFF"/>
        </w:rPr>
        <w:t xml:space="preserve"> one piece out at first, put it into an ashtray, and lit it. It started to burn, but slowly, and without flame. When I blew on it, instead of going out, it got hotter. I know that if I had a bunch of tinder on top of this thing it would have caught fire and flamed up.</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I then added two or three more pieces, and they lit off the already burning piece of char cloth, even </w:t>
      </w:r>
      <w:proofErr w:type="spellStart"/>
      <w:r>
        <w:rPr>
          <w:rFonts w:ascii="Arial" w:hAnsi="Arial" w:cs="Arial"/>
          <w:color w:val="000000"/>
          <w:sz w:val="18"/>
          <w:szCs w:val="18"/>
          <w:shd w:val="clear" w:color="auto" w:fill="FFFFFF"/>
        </w:rPr>
        <w:t>through</w:t>
      </w:r>
      <w:proofErr w:type="spellEnd"/>
      <w:r>
        <w:rPr>
          <w:rFonts w:ascii="Arial" w:hAnsi="Arial" w:cs="Arial"/>
          <w:color w:val="000000"/>
          <w:sz w:val="18"/>
          <w:szCs w:val="18"/>
          <w:shd w:val="clear" w:color="auto" w:fill="FFFFFF"/>
        </w:rPr>
        <w:t xml:space="preserve"> there still was no flame. Then, like a dummy, I picked up the glass ashtray with my hand, and found it was VERY HOT.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My test pieces (3 in all, now) burned for about 3 to 4 minutes, even with me blowing on them intermittently. I found that even if I did not blow on the char cloth, it kept burning slowly from one side of the cloth to the other. There was virtually no smell. It only took a small spark to light off the Char Cloth. It held the fire for a short period of time that would have allowed me to add more dry tinder and make the fire larger. I am really pleased with the ease of making this "free" fire starter. This would be great stuff to use with flint and steel or a friction-type fire bow.</w:t>
      </w:r>
      <w:r>
        <w:rPr>
          <w:rStyle w:val="apple-converted-space"/>
          <w:rFonts w:ascii="Arial" w:hAnsi="Arial" w:cs="Arial"/>
          <w:color w:val="000000"/>
          <w:sz w:val="18"/>
          <w:szCs w:val="18"/>
          <w:shd w:val="clear" w:color="auto" w:fill="FFFFFF"/>
        </w:rPr>
        <w:t> </w:t>
      </w:r>
    </w:p>
    <w:p w:rsidR="00B168BA" w:rsidRDefault="00B168BA">
      <w:pPr>
        <w:rPr>
          <w:rStyle w:val="apple-converted-space"/>
          <w:rFonts w:ascii="Arial" w:hAnsi="Arial" w:cs="Arial"/>
          <w:color w:val="000000"/>
          <w:sz w:val="18"/>
          <w:szCs w:val="18"/>
          <w:shd w:val="clear" w:color="auto" w:fill="FFFFFF"/>
        </w:rPr>
      </w:pPr>
    </w:p>
    <w:p w:rsidR="00B168BA" w:rsidRPr="00B168BA" w:rsidRDefault="00B168BA" w:rsidP="00B168BA">
      <w:pPr>
        <w:pBdr>
          <w:bottom w:val="single" w:sz="6" w:space="0" w:color="A2A9B1"/>
        </w:pBdr>
        <w:spacing w:after="60" w:line="240" w:lineRule="auto"/>
        <w:outlineLvl w:val="0"/>
        <w:rPr>
          <w:rFonts w:ascii="Georgia" w:eastAsia="Times New Roman" w:hAnsi="Georgia" w:cs="Times New Roman"/>
          <w:color w:val="000000"/>
          <w:kern w:val="36"/>
          <w:sz w:val="43"/>
          <w:szCs w:val="43"/>
          <w:lang w:val="en" w:eastAsia="en-AU"/>
        </w:rPr>
      </w:pPr>
      <w:r w:rsidRPr="00B168BA">
        <w:rPr>
          <w:rFonts w:ascii="Georgia" w:eastAsia="Times New Roman" w:hAnsi="Georgia" w:cs="Times New Roman"/>
          <w:color w:val="000000"/>
          <w:kern w:val="36"/>
          <w:sz w:val="43"/>
          <w:szCs w:val="43"/>
          <w:lang w:val="en" w:eastAsia="en-AU"/>
        </w:rPr>
        <w:t>Fire striker</w:t>
      </w:r>
    </w:p>
    <w:p w:rsidR="00B168BA" w:rsidRDefault="00B168BA">
      <w:pPr>
        <w:rPr>
          <w:rFonts w:ascii="Arial" w:hAnsi="Arial" w:cs="Arial"/>
          <w:color w:val="252525"/>
          <w:sz w:val="21"/>
          <w:szCs w:val="21"/>
          <w:shd w:val="clear" w:color="auto" w:fill="FFFFFF"/>
        </w:rPr>
      </w:pPr>
      <w:r>
        <w:rPr>
          <w:rFonts w:ascii="Arial" w:hAnsi="Arial" w:cs="Arial"/>
          <w:color w:val="252525"/>
          <w:sz w:val="21"/>
          <w:szCs w:val="21"/>
          <w:shd w:val="clear" w:color="auto" w:fill="FFFFFF"/>
        </w:rPr>
        <w:t>A</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fire striker</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(or</w:t>
      </w:r>
      <w:r>
        <w:rPr>
          <w:rStyle w:val="apple-converted-space"/>
          <w:rFonts w:ascii="Arial" w:hAnsi="Arial" w:cs="Arial"/>
          <w:color w:val="252525"/>
          <w:sz w:val="21"/>
          <w:szCs w:val="21"/>
          <w:shd w:val="clear" w:color="auto" w:fill="FFFFFF"/>
        </w:rPr>
        <w:t> </w:t>
      </w:r>
      <w:r>
        <w:rPr>
          <w:rFonts w:ascii="Arial" w:hAnsi="Arial" w:cs="Arial"/>
          <w:b/>
          <w:bCs/>
          <w:color w:val="252525"/>
          <w:sz w:val="21"/>
          <w:szCs w:val="21"/>
          <w:shd w:val="clear" w:color="auto" w:fill="FFFFFF"/>
        </w:rPr>
        <w:t>fire steel</w:t>
      </w:r>
      <w:r>
        <w:rPr>
          <w:rFonts w:ascii="Arial" w:hAnsi="Arial" w:cs="Arial"/>
          <w:color w:val="252525"/>
          <w:sz w:val="21"/>
          <w:szCs w:val="21"/>
          <w:shd w:val="clear" w:color="auto" w:fill="FFFFFF"/>
        </w:rPr>
        <w:t>) is a piece of</w:t>
      </w:r>
      <w:r>
        <w:rPr>
          <w:rStyle w:val="apple-converted-space"/>
          <w:rFonts w:ascii="Arial" w:hAnsi="Arial" w:cs="Arial"/>
          <w:color w:val="252525"/>
          <w:sz w:val="21"/>
          <w:szCs w:val="21"/>
          <w:shd w:val="clear" w:color="auto" w:fill="FFFFFF"/>
        </w:rPr>
        <w:t> </w:t>
      </w:r>
      <w:hyperlink r:id="rId87" w:tooltip="Carbon steel" w:history="1">
        <w:r>
          <w:rPr>
            <w:rStyle w:val="Hyperlink"/>
            <w:rFonts w:ascii="Arial" w:hAnsi="Arial" w:cs="Arial"/>
            <w:color w:val="0B0080"/>
            <w:sz w:val="21"/>
            <w:szCs w:val="21"/>
            <w:shd w:val="clear" w:color="auto" w:fill="FFFFFF"/>
          </w:rPr>
          <w:t>carbon steel</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from which sparks are struck by the sharp edge of</w:t>
      </w:r>
      <w:r>
        <w:rPr>
          <w:rStyle w:val="apple-converted-space"/>
          <w:rFonts w:ascii="Arial" w:hAnsi="Arial" w:cs="Arial"/>
          <w:color w:val="252525"/>
          <w:sz w:val="21"/>
          <w:szCs w:val="21"/>
          <w:shd w:val="clear" w:color="auto" w:fill="FFFFFF"/>
        </w:rPr>
        <w:t> </w:t>
      </w:r>
      <w:hyperlink r:id="rId88" w:tooltip="Flint" w:history="1">
        <w:r>
          <w:rPr>
            <w:rStyle w:val="Hyperlink"/>
            <w:rFonts w:ascii="Arial" w:hAnsi="Arial" w:cs="Arial"/>
            <w:color w:val="0B0080"/>
            <w:sz w:val="21"/>
            <w:szCs w:val="21"/>
            <w:shd w:val="clear" w:color="auto" w:fill="FFFFFF"/>
          </w:rPr>
          <w:t>flint</w:t>
        </w:r>
      </w:hyperlink>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proofErr w:type="spellStart"/>
      <w:r w:rsidR="001B3908">
        <w:fldChar w:fldCharType="begin"/>
      </w:r>
      <w:r w:rsidR="001B3908">
        <w:instrText xml:space="preserve"> HYPERLINK "https://en.wikipedia.org/wiki/Chert" \o "Chert" </w:instrText>
      </w:r>
      <w:r w:rsidR="001B3908">
        <w:fldChar w:fldCharType="separate"/>
      </w:r>
      <w:r>
        <w:rPr>
          <w:rStyle w:val="Hyperlink"/>
          <w:rFonts w:ascii="Arial" w:hAnsi="Arial" w:cs="Arial"/>
          <w:color w:val="0B0080"/>
          <w:sz w:val="21"/>
          <w:szCs w:val="21"/>
          <w:shd w:val="clear" w:color="auto" w:fill="FFFFFF"/>
        </w:rPr>
        <w:t>chert</w:t>
      </w:r>
      <w:proofErr w:type="spellEnd"/>
      <w:r w:rsidR="001B3908">
        <w:rPr>
          <w:rStyle w:val="Hyperlink"/>
          <w:rFonts w:ascii="Arial" w:hAnsi="Arial" w:cs="Arial"/>
          <w:color w:val="0B0080"/>
          <w:sz w:val="21"/>
          <w:szCs w:val="21"/>
          <w:shd w:val="clear" w:color="auto" w:fill="FFFFFF"/>
        </w:rPr>
        <w:fldChar w:fldCharType="end"/>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or similar rock</w:t>
      </w:r>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 xml:space="preserve">Besides using flint with the steel, many other hard, non-porous rocks can be used, that can take a sharp edge, such as </w:t>
      </w:r>
      <w:proofErr w:type="spellStart"/>
      <w:r>
        <w:rPr>
          <w:rFonts w:ascii="Arial" w:hAnsi="Arial" w:cs="Arial"/>
          <w:color w:val="252525"/>
          <w:sz w:val="21"/>
          <w:szCs w:val="21"/>
        </w:rPr>
        <w:t>chert</w:t>
      </w:r>
      <w:proofErr w:type="spellEnd"/>
      <w:r>
        <w:rPr>
          <w:rFonts w:ascii="Arial" w:hAnsi="Arial" w:cs="Arial"/>
          <w:color w:val="252525"/>
          <w:sz w:val="21"/>
          <w:szCs w:val="21"/>
        </w:rPr>
        <w:t>, jasper or chalcedony.</w:t>
      </w:r>
      <w:hyperlink r:id="rId89" w:anchor="cite_note-Survival_Cache-2" w:history="1">
        <w:r>
          <w:rPr>
            <w:rStyle w:val="Hyperlink"/>
            <w:rFonts w:ascii="Arial" w:hAnsi="Arial" w:cs="Arial"/>
            <w:color w:val="0B0080"/>
            <w:sz w:val="17"/>
            <w:szCs w:val="17"/>
            <w:vertAlign w:val="superscript"/>
          </w:rPr>
          <w:t>[2]</w:t>
        </w:r>
      </w:hyperlink>
    </w:p>
    <w:p w:rsidR="00B168BA" w:rsidRDefault="00B168BA" w:rsidP="00B168BA">
      <w:pPr>
        <w:pStyle w:val="Normal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The sharp edge of the flint is used to strike the fire steel at an acute angle. With practice, small pieces of steel are shaved off the fire steel. The friction of shaving the steel off the fire steel and the</w:t>
      </w:r>
      <w:r>
        <w:rPr>
          <w:rStyle w:val="apple-converted-space"/>
          <w:rFonts w:ascii="Arial" w:hAnsi="Arial" w:cs="Arial"/>
          <w:color w:val="252525"/>
          <w:sz w:val="21"/>
          <w:szCs w:val="21"/>
        </w:rPr>
        <w:t> </w:t>
      </w:r>
      <w:proofErr w:type="spellStart"/>
      <w:r>
        <w:rPr>
          <w:rFonts w:ascii="Arial" w:hAnsi="Arial" w:cs="Arial"/>
          <w:color w:val="252525"/>
          <w:sz w:val="21"/>
          <w:szCs w:val="21"/>
        </w:rPr>
        <w:fldChar w:fldCharType="begin"/>
      </w:r>
      <w:r>
        <w:rPr>
          <w:rFonts w:ascii="Arial" w:hAnsi="Arial" w:cs="Arial"/>
          <w:color w:val="252525"/>
          <w:sz w:val="21"/>
          <w:szCs w:val="21"/>
        </w:rPr>
        <w:instrText xml:space="preserve"> HYPERLINK "https://en.wikipedia.org/wiki/Pyrophoricity" \o "Pyrophoricity" </w:instrText>
      </w:r>
      <w:r>
        <w:rPr>
          <w:rFonts w:ascii="Arial" w:hAnsi="Arial" w:cs="Arial"/>
          <w:color w:val="252525"/>
          <w:sz w:val="21"/>
          <w:szCs w:val="21"/>
        </w:rPr>
        <w:fldChar w:fldCharType="separate"/>
      </w:r>
      <w:r>
        <w:rPr>
          <w:rStyle w:val="Hyperlink"/>
          <w:rFonts w:ascii="Arial" w:hAnsi="Arial" w:cs="Arial"/>
          <w:color w:val="0B0080"/>
          <w:sz w:val="21"/>
          <w:szCs w:val="21"/>
        </w:rPr>
        <w:t>pyrophoricity</w:t>
      </w:r>
      <w:proofErr w:type="spellEnd"/>
      <w:r>
        <w:rPr>
          <w:rFonts w:ascii="Arial" w:hAnsi="Arial" w:cs="Arial"/>
          <w:color w:val="252525"/>
          <w:sz w:val="21"/>
          <w:szCs w:val="21"/>
        </w:rPr>
        <w:fldChar w:fldCharType="end"/>
      </w:r>
      <w:r>
        <w:rPr>
          <w:rStyle w:val="apple-converted-space"/>
          <w:rFonts w:ascii="Arial" w:hAnsi="Arial" w:cs="Arial"/>
          <w:color w:val="252525"/>
          <w:sz w:val="21"/>
          <w:szCs w:val="21"/>
        </w:rPr>
        <w:t> </w:t>
      </w:r>
      <w:r>
        <w:rPr>
          <w:rFonts w:ascii="Arial" w:hAnsi="Arial" w:cs="Arial"/>
          <w:color w:val="252525"/>
          <w:sz w:val="21"/>
          <w:szCs w:val="21"/>
        </w:rPr>
        <w:t>of the steel heats the pieces to a molten state.</w:t>
      </w:r>
    </w:p>
    <w:p w:rsidR="00B168BA" w:rsidRDefault="00B168BA">
      <w:pPr>
        <w:rPr>
          <w:sz w:val="24"/>
          <w:szCs w:val="24"/>
        </w:rPr>
      </w:pPr>
    </w:p>
    <w:p w:rsidR="001B3908" w:rsidRDefault="001B3908">
      <w:pPr>
        <w:rPr>
          <w:rFonts w:ascii="Helvetica" w:hAnsi="Helvetica" w:cs="Helvetica"/>
          <w:color w:val="333333"/>
          <w:sz w:val="26"/>
          <w:szCs w:val="26"/>
          <w:shd w:val="clear" w:color="auto" w:fill="FFFFFF"/>
        </w:rPr>
      </w:pPr>
      <w:r>
        <w:rPr>
          <w:rFonts w:ascii="Helvetica" w:hAnsi="Helvetica" w:cs="Helvetica"/>
          <w:color w:val="333333"/>
          <w:sz w:val="26"/>
          <w:szCs w:val="26"/>
          <w:shd w:val="clear" w:color="auto" w:fill="FFFFFF"/>
        </w:rPr>
        <w:t>Rock Striker</w:t>
      </w:r>
      <w:r>
        <w:rPr>
          <w:rFonts w:ascii="Helvetica" w:hAnsi="Helvetica" w:cs="Helvetica"/>
          <w:color w:val="333333"/>
          <w:sz w:val="26"/>
          <w:szCs w:val="26"/>
        </w:rPr>
        <w:br/>
      </w:r>
      <w:r>
        <w:rPr>
          <w:rFonts w:ascii="Helvetica" w:hAnsi="Helvetica" w:cs="Helvetica"/>
          <w:color w:val="333333"/>
          <w:sz w:val="26"/>
          <w:szCs w:val="26"/>
          <w:shd w:val="clear" w:color="auto" w:fill="FFFFFF"/>
        </w:rPr>
        <w:t>An ideal tool for starting a spark-based fire, the striker should be made of flint for best results. If you can't find flint, look for quartzite, which is much more common and is hard enough to strike sparks from steel.</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Step One Identify quartzite by the many crescent-shaped fractures on the surface.</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 xml:space="preserve">Step Two Choose a quartzite boulder that is flat or discus-shaped and drop it </w:t>
      </w:r>
      <w:r>
        <w:rPr>
          <w:rFonts w:ascii="Helvetica" w:hAnsi="Helvetica" w:cs="Helvetica"/>
          <w:color w:val="333333"/>
          <w:sz w:val="26"/>
          <w:szCs w:val="26"/>
          <w:shd w:val="clear" w:color="auto" w:fill="FFFFFF"/>
        </w:rPr>
        <w:lastRenderedPageBreak/>
        <w:t>against a larger rock to chip off an edge. Round or oval rocks are more difficult to break.</w:t>
      </w:r>
      <w:r>
        <w:rPr>
          <w:rFonts w:ascii="Helvetica" w:hAnsi="Helvetica" w:cs="Helvetica"/>
          <w:color w:val="333333"/>
          <w:sz w:val="26"/>
          <w:szCs w:val="26"/>
        </w:rPr>
        <w:br/>
      </w:r>
      <w:r>
        <w:rPr>
          <w:rFonts w:ascii="Helvetica" w:hAnsi="Helvetica" w:cs="Helvetica"/>
          <w:color w:val="333333"/>
          <w:sz w:val="26"/>
          <w:szCs w:val="26"/>
        </w:rPr>
        <w:br/>
      </w:r>
      <w:r>
        <w:rPr>
          <w:rFonts w:ascii="Helvetica" w:hAnsi="Helvetica" w:cs="Helvetica"/>
          <w:color w:val="333333"/>
          <w:sz w:val="26"/>
          <w:szCs w:val="26"/>
          <w:shd w:val="clear" w:color="auto" w:fill="FFFFFF"/>
        </w:rPr>
        <w:t xml:space="preserve">Step </w:t>
      </w:r>
      <w:proofErr w:type="gramStart"/>
      <w:r>
        <w:rPr>
          <w:rFonts w:ascii="Helvetica" w:hAnsi="Helvetica" w:cs="Helvetica"/>
          <w:color w:val="333333"/>
          <w:sz w:val="26"/>
          <w:szCs w:val="26"/>
          <w:shd w:val="clear" w:color="auto" w:fill="FFFFFF"/>
        </w:rPr>
        <w:t>Three</w:t>
      </w:r>
      <w:proofErr w:type="gramEnd"/>
      <w:r>
        <w:rPr>
          <w:rFonts w:ascii="Helvetica" w:hAnsi="Helvetica" w:cs="Helvetica"/>
          <w:color w:val="333333"/>
          <w:sz w:val="26"/>
          <w:szCs w:val="26"/>
          <w:shd w:val="clear" w:color="auto" w:fill="FFFFFF"/>
        </w:rPr>
        <w:t xml:space="preserve"> A flake broken from the quartzite boulder is usually sharp enough to use as a striker or knife. If you can't find one to your liking, break the boulder again.</w:t>
      </w:r>
    </w:p>
    <w:p w:rsidR="001B3908" w:rsidRDefault="00CF1E17">
      <w:pPr>
        <w:rPr>
          <w:rFonts w:ascii="Helvetica" w:hAnsi="Helvetica" w:cs="Helvetica"/>
          <w:color w:val="333333"/>
          <w:sz w:val="26"/>
          <w:szCs w:val="26"/>
          <w:shd w:val="clear" w:color="auto" w:fill="FFFFFF"/>
        </w:rPr>
      </w:pPr>
      <w:r>
        <w:rPr>
          <w:noProof/>
          <w:lang w:eastAsia="en-AU"/>
        </w:rPr>
        <w:drawing>
          <wp:inline distT="0" distB="0" distL="0" distR="0" wp14:anchorId="62DE19FF" wp14:editId="7D9830DD">
            <wp:extent cx="1704975" cy="1278732"/>
            <wp:effectExtent l="0" t="0" r="0" b="0"/>
            <wp:docPr id="30" name="Picture 1" descr="Image result for flint and st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int and steel"/>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708386" cy="1281290"/>
                    </a:xfrm>
                    <a:prstGeom prst="rect">
                      <a:avLst/>
                    </a:prstGeom>
                    <a:noFill/>
                    <a:ln>
                      <a:noFill/>
                    </a:ln>
                  </pic:spPr>
                </pic:pic>
              </a:graphicData>
            </a:graphic>
          </wp:inline>
        </w:drawing>
      </w:r>
    </w:p>
    <w:p w:rsidR="00CF1E17" w:rsidRDefault="00CF1E17">
      <w:pPr>
        <w:rPr>
          <w:rFonts w:ascii="Helvetica" w:hAnsi="Helvetica" w:cs="Helvetica"/>
          <w:color w:val="333333"/>
          <w:sz w:val="26"/>
          <w:szCs w:val="26"/>
          <w:shd w:val="clear" w:color="auto" w:fill="FFFFFF"/>
        </w:rPr>
      </w:pPr>
      <w:hyperlink r:id="rId91" w:history="1">
        <w:r w:rsidRPr="00CF1E17">
          <w:rPr>
            <w:color w:val="0000FF" w:themeColor="hyperlink"/>
            <w:sz w:val="24"/>
            <w:szCs w:val="24"/>
            <w:u w:val="single"/>
          </w:rPr>
          <w:t>http://www.goknapping.com/</w:t>
        </w:r>
      </w:hyperlink>
    </w:p>
    <w:p w:rsidR="001B3908" w:rsidRDefault="001B3908">
      <w:pPr>
        <w:rPr>
          <w:sz w:val="24"/>
          <w:szCs w:val="24"/>
        </w:rPr>
      </w:pPr>
    </w:p>
    <w:p w:rsidR="001B3908" w:rsidRPr="001B3908" w:rsidRDefault="001B3908" w:rsidP="001B3908">
      <w:pPr>
        <w:shd w:val="clear" w:color="auto" w:fill="FFFFFF"/>
        <w:spacing w:before="180" w:after="180" w:line="240" w:lineRule="auto"/>
        <w:outlineLvl w:val="1"/>
        <w:rPr>
          <w:rFonts w:ascii="Helvetica" w:eastAsia="Times New Roman" w:hAnsi="Helvetica" w:cs="Helvetica"/>
          <w:b/>
          <w:bCs/>
          <w:color w:val="333333"/>
          <w:sz w:val="33"/>
          <w:szCs w:val="33"/>
          <w:lang w:eastAsia="en-AU"/>
        </w:rPr>
      </w:pPr>
      <w:r w:rsidRPr="001B3908">
        <w:rPr>
          <w:rFonts w:ascii="Helvetica" w:eastAsia="Times New Roman" w:hAnsi="Helvetica" w:cs="Helvetica"/>
          <w:b/>
          <w:bCs/>
          <w:color w:val="333333"/>
          <w:sz w:val="33"/>
          <w:szCs w:val="33"/>
          <w:lang w:eastAsia="en-AU"/>
        </w:rPr>
        <w:t>Fire Plough</w:t>
      </w:r>
    </w:p>
    <w:p w:rsidR="001B3908" w:rsidRPr="001B3908" w:rsidRDefault="001B3908" w:rsidP="001B3908">
      <w:pPr>
        <w:shd w:val="clear" w:color="auto" w:fill="F6F6F6"/>
        <w:spacing w:line="0" w:lineRule="auto"/>
        <w:jc w:val="center"/>
        <w:textAlignment w:val="top"/>
        <w:rPr>
          <w:rFonts w:ascii="Helvetica" w:eastAsia="Times New Roman" w:hAnsi="Helvetica" w:cs="Helvetica"/>
          <w:color w:val="333333"/>
          <w:sz w:val="21"/>
          <w:szCs w:val="21"/>
          <w:lang w:eastAsia="en-AU"/>
        </w:rPr>
      </w:pPr>
    </w:p>
    <w:p w:rsidR="001B3908" w:rsidRPr="001B3908" w:rsidRDefault="001B3908" w:rsidP="001B3908">
      <w:pPr>
        <w:shd w:val="clear" w:color="auto" w:fill="FFFFFF"/>
        <w:spacing w:line="360" w:lineRule="atLeast"/>
        <w:rPr>
          <w:rFonts w:ascii="Helvetica" w:eastAsia="Times New Roman" w:hAnsi="Helvetica" w:cs="Helvetica"/>
          <w:color w:val="333333"/>
          <w:sz w:val="26"/>
          <w:szCs w:val="26"/>
          <w:lang w:eastAsia="en-AU"/>
        </w:rPr>
      </w:pPr>
      <w:r w:rsidRPr="001B3908">
        <w:rPr>
          <w:rFonts w:ascii="Helvetica" w:eastAsia="Times New Roman" w:hAnsi="Helvetica" w:cs="Helvetica"/>
          <w:color w:val="333333"/>
          <w:sz w:val="26"/>
          <w:szCs w:val="26"/>
          <w:lang w:eastAsia="en-AU"/>
        </w:rPr>
        <w:t>.</w:t>
      </w:r>
    </w:p>
    <w:p w:rsidR="001B3908" w:rsidRDefault="001B3908">
      <w:pPr>
        <w:rPr>
          <w:sz w:val="24"/>
          <w:szCs w:val="24"/>
        </w:rPr>
      </w:pPr>
      <w:r w:rsidRPr="001B3908">
        <w:rPr>
          <w:rFonts w:ascii="Helvetica" w:eastAsia="Times New Roman" w:hAnsi="Helvetica" w:cs="Helvetica"/>
          <w:noProof/>
          <w:color w:val="E86C00"/>
          <w:sz w:val="21"/>
          <w:szCs w:val="21"/>
          <w:lang w:eastAsia="en-AU"/>
        </w:rPr>
        <w:drawing>
          <wp:inline distT="0" distB="0" distL="0" distR="0" wp14:anchorId="4FD939FA" wp14:editId="5B920223">
            <wp:extent cx="4930020" cy="2828925"/>
            <wp:effectExtent l="0" t="0" r="4445" b="0"/>
            <wp:docPr id="5" name="Picture 5" descr="Fire Ploug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e Ploug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0020" cy="2828925"/>
                    </a:xfrm>
                    <a:prstGeom prst="rect">
                      <a:avLst/>
                    </a:prstGeom>
                    <a:noFill/>
                    <a:ln>
                      <a:noFill/>
                    </a:ln>
                  </pic:spPr>
                </pic:pic>
              </a:graphicData>
            </a:graphic>
          </wp:inline>
        </w:drawing>
      </w:r>
    </w:p>
    <w:p w:rsidR="001B3908" w:rsidRDefault="001B3908">
      <w:pPr>
        <w:rPr>
          <w:sz w:val="24"/>
          <w:szCs w:val="24"/>
        </w:rPr>
      </w:pPr>
    </w:p>
    <w:p w:rsidR="001B3908" w:rsidRDefault="001B3908">
      <w:pPr>
        <w:rPr>
          <w:rFonts w:ascii="Helvetica" w:eastAsia="Times New Roman" w:hAnsi="Helvetica" w:cs="Helvetica"/>
          <w:color w:val="333333"/>
          <w:sz w:val="26"/>
          <w:szCs w:val="26"/>
          <w:lang w:eastAsia="en-AU"/>
        </w:rPr>
      </w:pPr>
      <w:r w:rsidRPr="001B3908">
        <w:rPr>
          <w:rFonts w:ascii="Helvetica" w:eastAsia="Times New Roman" w:hAnsi="Helvetica" w:cs="Helvetica"/>
          <w:color w:val="333333"/>
          <w:sz w:val="26"/>
          <w:szCs w:val="26"/>
          <w:lang w:eastAsia="en-AU"/>
        </w:rPr>
        <w:t>Fire Plough</w:t>
      </w:r>
      <w:r w:rsidRPr="001B3908">
        <w:rPr>
          <w:rFonts w:ascii="Helvetica" w:eastAsia="Times New Roman" w:hAnsi="Helvetica" w:cs="Helvetica"/>
          <w:color w:val="333333"/>
          <w:sz w:val="26"/>
          <w:szCs w:val="26"/>
          <w:lang w:eastAsia="en-AU"/>
        </w:rPr>
        <w:br/>
      </w:r>
      <w:proofErr w:type="gramStart"/>
      <w:r w:rsidRPr="001B3908">
        <w:rPr>
          <w:rFonts w:ascii="Helvetica" w:eastAsia="Times New Roman" w:hAnsi="Helvetica" w:cs="Helvetica"/>
          <w:color w:val="333333"/>
          <w:sz w:val="26"/>
          <w:szCs w:val="26"/>
          <w:lang w:eastAsia="en-AU"/>
        </w:rPr>
        <w:t>This</w:t>
      </w:r>
      <w:proofErr w:type="gramEnd"/>
      <w:r w:rsidRPr="001B3908">
        <w:rPr>
          <w:rFonts w:ascii="Helvetica" w:eastAsia="Times New Roman" w:hAnsi="Helvetica" w:cs="Helvetica"/>
          <w:color w:val="333333"/>
          <w:sz w:val="26"/>
          <w:szCs w:val="26"/>
          <w:lang w:eastAsia="en-AU"/>
        </w:rPr>
        <w:t xml:space="preserve"> produces its own tinder by pushing out particles of wood ahead of the friction. Step One Cut a groove in the softwood fireboard, then plough or rub the tip of a slightly harder shaft up and down the groove. The friction will push </w:t>
      </w:r>
      <w:r w:rsidRPr="001B3908">
        <w:rPr>
          <w:rFonts w:ascii="Helvetica" w:eastAsia="Times New Roman" w:hAnsi="Helvetica" w:cs="Helvetica"/>
          <w:color w:val="333333"/>
          <w:sz w:val="26"/>
          <w:szCs w:val="26"/>
          <w:lang w:eastAsia="en-AU"/>
        </w:rPr>
        <w:lastRenderedPageBreak/>
        <w:t>out dusty particles of the fireboard, which will ignite as the temperature increases</w:t>
      </w:r>
    </w:p>
    <w:p w:rsidR="001B3908" w:rsidRDefault="001B3908">
      <w:pPr>
        <w:rPr>
          <w:rFonts w:ascii="Helvetica" w:eastAsia="Times New Roman" w:hAnsi="Helvetica" w:cs="Helvetica"/>
          <w:color w:val="333333"/>
          <w:sz w:val="26"/>
          <w:szCs w:val="26"/>
          <w:lang w:eastAsia="en-AU"/>
        </w:rPr>
      </w:pPr>
    </w:p>
    <w:p w:rsidR="00CF1E17" w:rsidRPr="00CF1E17" w:rsidRDefault="00CF1E17" w:rsidP="00CF1E17">
      <w:pPr>
        <w:rPr>
          <w:sz w:val="40"/>
          <w:szCs w:val="40"/>
        </w:rPr>
      </w:pPr>
      <w:r w:rsidRPr="00CF1E17">
        <w:rPr>
          <w:sz w:val="40"/>
          <w:szCs w:val="40"/>
        </w:rPr>
        <w:t>Polished aluminium can reflector</w:t>
      </w:r>
    </w:p>
    <w:p w:rsidR="00CF1E17" w:rsidRDefault="00CF1E17">
      <w:pPr>
        <w:rPr>
          <w:rFonts w:ascii="Helvetica" w:eastAsia="Times New Roman" w:hAnsi="Helvetica" w:cs="Helvetica"/>
          <w:color w:val="333333"/>
          <w:sz w:val="26"/>
          <w:szCs w:val="26"/>
          <w:lang w:eastAsia="en-AU"/>
        </w:rPr>
      </w:pPr>
    </w:p>
    <w:p w:rsidR="001B3908" w:rsidRDefault="001B3908">
      <w:pPr>
        <w:rPr>
          <w:sz w:val="24"/>
          <w:szCs w:val="24"/>
        </w:rPr>
      </w:pPr>
    </w:p>
    <w:tbl>
      <w:tblPr>
        <w:tblW w:w="5000" w:type="pct"/>
        <w:tblCellSpacing w:w="22" w:type="dxa"/>
        <w:shd w:val="clear" w:color="auto" w:fill="EEEADE"/>
        <w:tblCellMar>
          <w:top w:w="45" w:type="dxa"/>
          <w:left w:w="45" w:type="dxa"/>
          <w:bottom w:w="45" w:type="dxa"/>
          <w:right w:w="45" w:type="dxa"/>
        </w:tblCellMar>
        <w:tblLook w:val="04A0" w:firstRow="1" w:lastRow="0" w:firstColumn="1" w:lastColumn="0" w:noHBand="0" w:noVBand="1"/>
      </w:tblPr>
      <w:tblGrid>
        <w:gridCol w:w="9204"/>
      </w:tblGrid>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711E0" w:rsidRPr="009711E0">
              <w:trPr>
                <w:tblCellSpacing w:w="15" w:type="dxa"/>
              </w:trPr>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b/>
                      <w:bCs/>
                      <w:color w:val="0000FF"/>
                      <w:sz w:val="24"/>
                      <w:szCs w:val="24"/>
                      <w:lang w:eastAsia="en-AU"/>
                    </w:rPr>
                    <w:t>Ok, let's get to it...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b/>
                      <w:bCs/>
                      <w:color w:val="301F16"/>
                      <w:sz w:val="18"/>
                      <w:szCs w:val="18"/>
                      <w:lang w:eastAsia="en-AU"/>
                    </w:rPr>
                    <w:t>The can....</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The key to this is the bottom of the coke can (by the way, any pop can will do), which is ideal for reflecting and concentrating the sun's light and energy.</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xml:space="preserve">Here is a photo of a coke can bottom. Note that it has a slightly dull finish. In its present condition it is not shiny enough to concentrate the </w:t>
                  </w:r>
                  <w:proofErr w:type="gramStart"/>
                  <w:r w:rsidRPr="009711E0">
                    <w:rPr>
                      <w:rFonts w:ascii="Verdana" w:eastAsia="Times New Roman" w:hAnsi="Verdana" w:cs="Times New Roman"/>
                      <w:color w:val="301F16"/>
                      <w:sz w:val="18"/>
                      <w:szCs w:val="18"/>
                      <w:lang w:eastAsia="en-AU"/>
                    </w:rPr>
                    <w:t>sun's</w:t>
                  </w:r>
                  <w:proofErr w:type="gramEnd"/>
                  <w:r w:rsidRPr="009711E0">
                    <w:rPr>
                      <w:rFonts w:ascii="Verdana" w:eastAsia="Times New Roman" w:hAnsi="Verdana" w:cs="Times New Roman"/>
                      <w:color w:val="301F16"/>
                      <w:sz w:val="18"/>
                      <w:szCs w:val="18"/>
                      <w:lang w:eastAsia="en-AU"/>
                    </w:rPr>
                    <w:t xml:space="preserve"> rays enough to ignite tinder.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xml:space="preserve">That's where the chocolate bar comes </w:t>
                  </w:r>
                  <w:proofErr w:type="gramStart"/>
                  <w:r w:rsidRPr="009711E0">
                    <w:rPr>
                      <w:rFonts w:ascii="Verdana" w:eastAsia="Times New Roman" w:hAnsi="Verdana" w:cs="Times New Roman"/>
                      <w:color w:val="301F16"/>
                      <w:sz w:val="18"/>
                      <w:szCs w:val="18"/>
                      <w:lang w:eastAsia="en-AU"/>
                    </w:rPr>
                    <w:t>in ....</w:t>
                  </w:r>
                  <w:proofErr w:type="gramEnd"/>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85"/>
              <w:gridCol w:w="3341"/>
            </w:tblGrid>
            <w:tr w:rsidR="009711E0" w:rsidRPr="009711E0">
              <w:trPr>
                <w:tblCellSpacing w:w="15" w:type="dxa"/>
              </w:trPr>
              <w:tc>
                <w:tcPr>
                  <w:tcW w:w="0" w:type="auto"/>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5160A4A5" wp14:editId="039927A2">
                        <wp:extent cx="3562350" cy="2028825"/>
                        <wp:effectExtent l="0" t="0" r="0" b="9525"/>
                        <wp:docPr id="6" name="Picture 6" descr="http://www.wildwoodsurvival.com/survival/fire/cokeandchocolatebar/ChocolateBar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wildwoodsurvival.com/survival/fire/cokeandchocolatebar/ChocolateBar1726.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562350" cy="2028825"/>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b/>
                      <w:bCs/>
                      <w:color w:val="301F16"/>
                      <w:sz w:val="18"/>
                      <w:szCs w:val="18"/>
                      <w:lang w:eastAsia="en-AU"/>
                    </w:rPr>
                    <w:t>The chocolate bar....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The can bottom is not shiny enough to function as a good reflector and concentrator of sunlight. It needs polishing. The chocolate does an excellent job of this. So, simply break off a piece of chocolate and use it to polish up the can bottom!</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xml:space="preserve">P.S. Any type of chocolate will do. Probably the purer it </w:t>
                  </w:r>
                  <w:proofErr w:type="gramStart"/>
                  <w:r w:rsidRPr="009711E0">
                    <w:rPr>
                      <w:rFonts w:ascii="Verdana" w:eastAsia="Times New Roman" w:hAnsi="Verdana" w:cs="Times New Roman"/>
                      <w:color w:val="301F16"/>
                      <w:sz w:val="18"/>
                      <w:szCs w:val="18"/>
                      <w:lang w:eastAsia="en-AU"/>
                    </w:rPr>
                    <w:t>is,</w:t>
                  </w:r>
                  <w:proofErr w:type="gramEnd"/>
                  <w:r w:rsidRPr="009711E0">
                    <w:rPr>
                      <w:rFonts w:ascii="Verdana" w:eastAsia="Times New Roman" w:hAnsi="Verdana" w:cs="Times New Roman"/>
                      <w:color w:val="301F16"/>
                      <w:sz w:val="18"/>
                      <w:szCs w:val="18"/>
                      <w:lang w:eastAsia="en-AU"/>
                    </w:rPr>
                    <w:t xml:space="preserve"> the better. In that case, maybe a </w:t>
                  </w:r>
                  <w:proofErr w:type="spellStart"/>
                  <w:r w:rsidRPr="009711E0">
                    <w:rPr>
                      <w:rFonts w:ascii="Verdana" w:eastAsia="Times New Roman" w:hAnsi="Verdana" w:cs="Times New Roman"/>
                      <w:color w:val="301F16"/>
                      <w:sz w:val="18"/>
                      <w:szCs w:val="18"/>
                      <w:lang w:eastAsia="en-AU"/>
                    </w:rPr>
                    <w:t>Toblerone</w:t>
                  </w:r>
                  <w:proofErr w:type="spellEnd"/>
                  <w:r w:rsidRPr="009711E0">
                    <w:rPr>
                      <w:rFonts w:ascii="Verdana" w:eastAsia="Times New Roman" w:hAnsi="Verdana" w:cs="Times New Roman"/>
                      <w:color w:val="301F16"/>
                      <w:sz w:val="18"/>
                      <w:szCs w:val="18"/>
                      <w:lang w:eastAsia="en-AU"/>
                    </w:rPr>
                    <w:t xml:space="preserve"> bar isn't so great, as it has nuts and honey in it.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37"/>
              <w:gridCol w:w="2289"/>
            </w:tblGrid>
            <w:tr w:rsidR="009711E0" w:rsidRPr="009711E0">
              <w:trPr>
                <w:tblCellSpacing w:w="15" w:type="dxa"/>
              </w:trPr>
              <w:tc>
                <w:tcPr>
                  <w:tcW w:w="0" w:type="auto"/>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lastRenderedPageBreak/>
                    <w:drawing>
                      <wp:inline distT="0" distB="0" distL="0" distR="0" wp14:anchorId="0C29F9D7" wp14:editId="416270EA">
                        <wp:extent cx="4410075" cy="3276600"/>
                        <wp:effectExtent l="0" t="0" r="9525" b="0"/>
                        <wp:docPr id="7" name="Picture 7" descr="http://www.wildwoodsurvival.com/survival/fire/cokeandchocolatebar/Cokecanbeforepolishing173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ildwoodsurvival.com/survival/fire/cokeandchocolatebar/Cokecanbeforepolishing1732a.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410075" cy="3276600"/>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xml:space="preserve">This is a close-up of the surface of an un-polished can's bottom. Note the fine straight lines in the </w:t>
                  </w:r>
                  <w:proofErr w:type="spellStart"/>
                  <w:r w:rsidRPr="009711E0">
                    <w:rPr>
                      <w:rFonts w:ascii="Verdana" w:eastAsia="Times New Roman" w:hAnsi="Verdana" w:cs="Times New Roman"/>
                      <w:color w:val="301F16"/>
                      <w:sz w:val="18"/>
                      <w:szCs w:val="18"/>
                      <w:lang w:eastAsia="en-AU"/>
                    </w:rPr>
                    <w:t>aluminum</w:t>
                  </w:r>
                  <w:proofErr w:type="spellEnd"/>
                  <w:r w:rsidRPr="009711E0">
                    <w:rPr>
                      <w:rFonts w:ascii="Verdana" w:eastAsia="Times New Roman" w:hAnsi="Verdana" w:cs="Times New Roman"/>
                      <w:color w:val="301F16"/>
                      <w:sz w:val="18"/>
                      <w:szCs w:val="18"/>
                      <w:lang w:eastAsia="en-AU"/>
                    </w:rPr>
                    <w: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 xml:space="preserve">These fine lines on the unpolished can are actually the grain of the </w:t>
                  </w:r>
                  <w:proofErr w:type="spellStart"/>
                  <w:r w:rsidRPr="009711E0">
                    <w:rPr>
                      <w:rFonts w:ascii="Verdana" w:eastAsia="Times New Roman" w:hAnsi="Verdana" w:cs="Times New Roman"/>
                      <w:color w:val="301F16"/>
                      <w:sz w:val="20"/>
                      <w:szCs w:val="20"/>
                      <w:lang w:eastAsia="en-AU"/>
                    </w:rPr>
                    <w:t>aluminum</w:t>
                  </w:r>
                  <w:proofErr w:type="spellEnd"/>
                  <w:r w:rsidRPr="009711E0">
                    <w:rPr>
                      <w:rFonts w:ascii="Verdana" w:eastAsia="Times New Roman" w:hAnsi="Verdana" w:cs="Times New Roman"/>
                      <w:color w:val="301F16"/>
                      <w:sz w:val="20"/>
                      <w:szCs w:val="20"/>
                      <w:lang w:eastAsia="en-AU"/>
                    </w:rPr>
                    <w:t xml:space="preserve"> roll stock from which the can is made, indicating a small degree of surface roughness which limits the can's reflectivity. </w:t>
                  </w:r>
                  <w:r w:rsidRPr="009711E0">
                    <w:rPr>
                      <w:rFonts w:ascii="Verdana" w:eastAsia="Times New Roman" w:hAnsi="Verdana" w:cs="Times New Roman"/>
                      <w:color w:val="301F16"/>
                      <w:sz w:val="18"/>
                      <w:szCs w:val="18"/>
                      <w:lang w:eastAsia="en-AU"/>
                    </w:rPr>
                    <w:t>These scatter the sun's rays, and prevent them from being focused together into a single bright point.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This is why the can needs polishing.</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Compare this to the picture below of a polished can bottom.</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0" w:type="auto"/>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485"/>
              <w:gridCol w:w="1541"/>
            </w:tblGrid>
            <w:tr w:rsidR="009711E0" w:rsidRPr="009711E0">
              <w:trPr>
                <w:tblCellSpacing w:w="15" w:type="dxa"/>
              </w:trPr>
              <w:tc>
                <w:tcPr>
                  <w:tcW w:w="0" w:type="auto"/>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4C792CD9" wp14:editId="5FBA5FB1">
                        <wp:extent cx="4705350" cy="3248025"/>
                        <wp:effectExtent l="0" t="0" r="0" b="9525"/>
                        <wp:docPr id="8" name="Picture 8" descr="http://www.wildwoodsurvival.com/survival/fire/cokeandchocolatebar/Cokecanbottom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ildwoodsurvival.com/survival/fire/cokeandchocolatebar/Cokecanbottom0078.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705350" cy="3248025"/>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Here is a close-up of a polished can bottom.</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Compare this to the picture above of an un-polished can bottom. There's a big difference.</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How can you tell when it's polished enough? What you are looking for is a "mirror" finish. An object placed near the bottom of the can should produce a clear (although distorted) image.</w:t>
                  </w:r>
                  <w:r w:rsidRPr="009711E0">
                    <w:rPr>
                      <w:rFonts w:ascii="Verdana" w:eastAsia="Times New Roman" w:hAnsi="Verdana" w:cs="Times New Roman"/>
                      <w:color w:val="301F16"/>
                      <w:sz w:val="18"/>
                      <w:szCs w:val="18"/>
                      <w:lang w:eastAsia="en-AU"/>
                    </w:rPr>
                    <w:br/>
                    <w:t> </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0" w:type="auto"/>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lastRenderedPageBreak/>
              <w:t> </w:t>
            </w:r>
          </w:p>
        </w:tc>
      </w:tr>
      <w:tr w:rsidR="009711E0" w:rsidRPr="009711E0" w:rsidTr="009711E0">
        <w:trPr>
          <w:tblCellSpacing w:w="22" w:type="dxa"/>
        </w:trPr>
        <w:tc>
          <w:tcPr>
            <w:tcW w:w="0" w:type="auto"/>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A note from A. Robinson, via email:</w:t>
            </w:r>
            <w:r w:rsidRPr="009711E0">
              <w:rPr>
                <w:rFonts w:ascii="Verdana" w:eastAsia="Times New Roman" w:hAnsi="Verdana" w:cs="Times New Roman"/>
                <w:color w:val="301F16"/>
                <w:sz w:val="18"/>
                <w:szCs w:val="18"/>
                <w:lang w:eastAsia="en-AU"/>
              </w:rPr>
              <w:br/>
              <w:t>"</w:t>
            </w:r>
            <w:r w:rsidRPr="009711E0">
              <w:rPr>
                <w:rFonts w:ascii="Verdana" w:eastAsia="Times New Roman" w:hAnsi="Verdana" w:cs="Times New Roman"/>
                <w:b/>
                <w:bCs/>
                <w:i/>
                <w:iCs/>
                <w:color w:val="301F16"/>
                <w:sz w:val="18"/>
                <w:szCs w:val="18"/>
                <w:lang w:eastAsia="en-AU"/>
              </w:rPr>
              <w:t>DO NOT eat the chocolate</w:t>
            </w:r>
            <w:r w:rsidRPr="009711E0">
              <w:rPr>
                <w:rFonts w:ascii="Verdana" w:eastAsia="Times New Roman" w:hAnsi="Verdana" w:cs="Times New Roman"/>
                <w:i/>
                <w:iCs/>
                <w:color w:val="301F16"/>
                <w:sz w:val="18"/>
                <w:szCs w:val="18"/>
                <w:lang w:eastAsia="en-AU"/>
              </w:rPr>
              <w:t xml:space="preserve"> after you have used it to polish the can! It will pick up </w:t>
            </w:r>
            <w:proofErr w:type="spellStart"/>
            <w:r w:rsidRPr="009711E0">
              <w:rPr>
                <w:rFonts w:ascii="Verdana" w:eastAsia="Times New Roman" w:hAnsi="Verdana" w:cs="Times New Roman"/>
                <w:i/>
                <w:iCs/>
                <w:color w:val="301F16"/>
                <w:sz w:val="18"/>
                <w:szCs w:val="18"/>
                <w:lang w:eastAsia="en-AU"/>
              </w:rPr>
              <w:t>aluminum</w:t>
            </w:r>
            <w:proofErr w:type="spellEnd"/>
            <w:r w:rsidRPr="009711E0">
              <w:rPr>
                <w:rFonts w:ascii="Verdana" w:eastAsia="Times New Roman" w:hAnsi="Verdana" w:cs="Times New Roman"/>
                <w:i/>
                <w:iCs/>
                <w:color w:val="301F16"/>
                <w:sz w:val="18"/>
                <w:szCs w:val="18"/>
                <w:lang w:eastAsia="en-AU"/>
              </w:rPr>
              <w:t xml:space="preserve"> from the can, which is toxic. I've done metalwork with </w:t>
            </w:r>
            <w:proofErr w:type="spellStart"/>
            <w:r w:rsidRPr="009711E0">
              <w:rPr>
                <w:rFonts w:ascii="Verdana" w:eastAsia="Times New Roman" w:hAnsi="Verdana" w:cs="Times New Roman"/>
                <w:i/>
                <w:iCs/>
                <w:color w:val="301F16"/>
                <w:sz w:val="18"/>
                <w:szCs w:val="18"/>
                <w:lang w:eastAsia="en-AU"/>
              </w:rPr>
              <w:t>aluminum</w:t>
            </w:r>
            <w:proofErr w:type="spellEnd"/>
            <w:r w:rsidRPr="009711E0">
              <w:rPr>
                <w:rFonts w:ascii="Verdana" w:eastAsia="Times New Roman" w:hAnsi="Verdana" w:cs="Times New Roman"/>
                <w:i/>
                <w:iCs/>
                <w:color w:val="301F16"/>
                <w:sz w:val="18"/>
                <w:szCs w:val="18"/>
                <w:lang w:eastAsia="en-AU"/>
              </w:rPr>
              <w:t xml:space="preserve">, and you're actually supposed to handle it with gloves, since it leaves a black toxic residue on your skin. Once it has been exposed to air for a few hours, </w:t>
            </w:r>
            <w:proofErr w:type="spellStart"/>
            <w:r w:rsidRPr="009711E0">
              <w:rPr>
                <w:rFonts w:ascii="Verdana" w:eastAsia="Times New Roman" w:hAnsi="Verdana" w:cs="Times New Roman"/>
                <w:i/>
                <w:iCs/>
                <w:color w:val="301F16"/>
                <w:sz w:val="18"/>
                <w:szCs w:val="18"/>
                <w:lang w:eastAsia="en-AU"/>
              </w:rPr>
              <w:t>aluminum</w:t>
            </w:r>
            <w:proofErr w:type="spellEnd"/>
            <w:r w:rsidRPr="009711E0">
              <w:rPr>
                <w:rFonts w:ascii="Verdana" w:eastAsia="Times New Roman" w:hAnsi="Verdana" w:cs="Times New Roman"/>
                <w:i/>
                <w:iCs/>
                <w:color w:val="301F16"/>
                <w:sz w:val="18"/>
                <w:szCs w:val="18"/>
                <w:lang w:eastAsia="en-AU"/>
              </w:rPr>
              <w:t xml:space="preserve"> is safe to handle because it forms an oxide layer on the surface which is non-toxic. But polishing it will remove the oxide layer and expose bare metal, and the chocolate will definitely pick up some </w:t>
            </w:r>
            <w:proofErr w:type="spellStart"/>
            <w:r w:rsidRPr="009711E0">
              <w:rPr>
                <w:rFonts w:ascii="Verdana" w:eastAsia="Times New Roman" w:hAnsi="Verdana" w:cs="Times New Roman"/>
                <w:i/>
                <w:iCs/>
                <w:color w:val="301F16"/>
                <w:sz w:val="18"/>
                <w:szCs w:val="18"/>
                <w:lang w:eastAsia="en-AU"/>
              </w:rPr>
              <w:t>aluminum</w:t>
            </w:r>
            <w:proofErr w:type="spellEnd"/>
            <w:r w:rsidRPr="009711E0">
              <w:rPr>
                <w:rFonts w:ascii="Verdana" w:eastAsia="Times New Roman" w:hAnsi="Verdana" w:cs="Times New Roman"/>
                <w:i/>
                <w:iCs/>
                <w:color w:val="301F16"/>
                <w:sz w:val="18"/>
                <w:szCs w:val="18"/>
                <w:lang w:eastAsia="en-AU"/>
              </w:rPr>
              <w:t>. Not a mortal danger, but not the best thing in the world to eat!</w:t>
            </w:r>
            <w:r w:rsidRPr="009711E0">
              <w:rPr>
                <w:rFonts w:ascii="Verdana" w:eastAsia="Times New Roman" w:hAnsi="Verdana" w:cs="Times New Roman"/>
                <w:color w:val="301F16"/>
                <w:sz w:val="18"/>
                <w:szCs w:val="18"/>
                <w:lang w:eastAsia="en-AU"/>
              </w:rPr>
              <w:t>"</w:t>
            </w:r>
          </w:p>
        </w:tc>
      </w:tr>
      <w:tr w:rsidR="009711E0" w:rsidRPr="009711E0" w:rsidTr="009711E0">
        <w:trPr>
          <w:tblCellSpacing w:w="22" w:type="dxa"/>
        </w:trPr>
        <w:tc>
          <w:tcPr>
            <w:tcW w:w="0" w:type="auto"/>
            <w:shd w:val="clear" w:color="auto" w:fill="EEEADE"/>
            <w:vAlign w:val="center"/>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55"/>
              <w:gridCol w:w="2171"/>
            </w:tblGrid>
            <w:tr w:rsidR="009711E0" w:rsidRPr="009711E0">
              <w:trPr>
                <w:tblCellSpacing w:w="15" w:type="dxa"/>
              </w:trPr>
              <w:tc>
                <w:tcPr>
                  <w:tcW w:w="0" w:type="auto"/>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72CDAA83" wp14:editId="57135435">
                        <wp:extent cx="4305300" cy="3733800"/>
                        <wp:effectExtent l="0" t="0" r="0" b="0"/>
                        <wp:docPr id="9" name="Picture 9" descr="http://www.wildwoodsurvival.com/survival/fire/cokeandchocolatebar/Cokecanpolishing1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ildwoodsurvival.com/survival/fire/cokeandchocolatebar/Cokecanpolishing1727.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305300" cy="3733800"/>
                                </a:xfrm>
                                <a:prstGeom prst="rect">
                                  <a:avLst/>
                                </a:prstGeom>
                                <a:noFill/>
                                <a:ln>
                                  <a:noFill/>
                                </a:ln>
                              </pic:spPr>
                            </pic:pic>
                          </a:graphicData>
                        </a:graphic>
                      </wp:inline>
                    </w:drawing>
                  </w:r>
                </w:p>
              </w:tc>
              <w:tc>
                <w:tcPr>
                  <w:tcW w:w="50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Polishing the bottom of the can.</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Note: For polishing the can, one needs to use the wrapper (or something else) in the process. Just rubbing chocolate on the bottom of the can won't do too much. The process is to smear some chocolate on the bottom, then use the wrapper (or whatever) as a "cloth" to do the polishing. Every now and then, one needs to add a bit more of the "abrasive." As a reference point, it will probably take ½-1 hour or more to finish the process. </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Toothpaste also works as a good polish.</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 xml:space="preserve">Using the chocolate bar holds to the initial challenge - but using fine steel wool, some sort of cleanser or other polishing compound gives much more rapid results.  Jeweller's rouge will get the bottom of the can to a mirror finish in a few </w:t>
                  </w:r>
                  <w:r w:rsidRPr="009711E0">
                    <w:rPr>
                      <w:rFonts w:ascii="Verdana" w:eastAsia="Times New Roman" w:hAnsi="Verdana" w:cs="Times New Roman"/>
                      <w:color w:val="301F16"/>
                      <w:sz w:val="20"/>
                      <w:szCs w:val="20"/>
                      <w:lang w:eastAsia="en-AU"/>
                    </w:rPr>
                    <w:lastRenderedPageBreak/>
                    <w:t>minutes.  Chocolate at best would take an hour!</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tbl>
            <w:tblPr>
              <w:tblW w:w="5000" w:type="pct"/>
              <w:tblCellSpacing w:w="7" w:type="dxa"/>
              <w:tblCellMar>
                <w:left w:w="0" w:type="dxa"/>
                <w:right w:w="0" w:type="dxa"/>
              </w:tblCellMar>
              <w:tblLook w:val="04A0" w:firstRow="1" w:lastRow="0" w:firstColumn="1" w:lastColumn="0" w:noHBand="0" w:noVBand="1"/>
            </w:tblPr>
            <w:tblGrid>
              <w:gridCol w:w="7388"/>
              <w:gridCol w:w="1638"/>
            </w:tblGrid>
            <w:tr w:rsidR="009711E0" w:rsidRPr="009711E0">
              <w:trPr>
                <w:tblCellSpacing w:w="7" w:type="dxa"/>
              </w:trPr>
              <w:tc>
                <w:tcPr>
                  <w:tcW w:w="41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c>
                <w:tcPr>
                  <w:tcW w:w="16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tbl>
            <w:tblPr>
              <w:tblW w:w="5000" w:type="pct"/>
              <w:tblCellSpacing w:w="7" w:type="dxa"/>
              <w:tblCellMar>
                <w:left w:w="0" w:type="dxa"/>
                <w:right w:w="0" w:type="dxa"/>
              </w:tblCellMar>
              <w:tblLook w:val="04A0" w:firstRow="1" w:lastRow="0" w:firstColumn="1" w:lastColumn="0" w:noHBand="0" w:noVBand="1"/>
            </w:tblPr>
            <w:tblGrid>
              <w:gridCol w:w="7388"/>
              <w:gridCol w:w="1638"/>
            </w:tblGrid>
            <w:tr w:rsidR="009711E0" w:rsidRPr="009711E0">
              <w:trPr>
                <w:tblCellSpacing w:w="7" w:type="dxa"/>
              </w:trPr>
              <w:tc>
                <w:tcPr>
                  <w:tcW w:w="41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c>
                <w:tcPr>
                  <w:tcW w:w="16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tbl>
            <w:tblPr>
              <w:tblW w:w="5000" w:type="pct"/>
              <w:tblCellSpacing w:w="7" w:type="dxa"/>
              <w:tblCellMar>
                <w:left w:w="0" w:type="dxa"/>
                <w:right w:w="0" w:type="dxa"/>
              </w:tblCellMar>
              <w:tblLook w:val="04A0" w:firstRow="1" w:lastRow="0" w:firstColumn="1" w:lastColumn="0" w:noHBand="0" w:noVBand="1"/>
            </w:tblPr>
            <w:tblGrid>
              <w:gridCol w:w="7388"/>
              <w:gridCol w:w="1638"/>
            </w:tblGrid>
            <w:tr w:rsidR="009711E0" w:rsidRPr="009711E0">
              <w:trPr>
                <w:tblCellSpacing w:w="7" w:type="dxa"/>
              </w:trPr>
              <w:tc>
                <w:tcPr>
                  <w:tcW w:w="41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c>
                <w:tcPr>
                  <w:tcW w:w="16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3330"/>
              <w:gridCol w:w="1901"/>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2988CFE6" wp14:editId="009C6467">
                        <wp:extent cx="2362200" cy="2266950"/>
                        <wp:effectExtent l="0" t="0" r="0" b="0"/>
                        <wp:docPr id="10" name="Picture 10" descr="http://www.wildwoodsurvival.com/survival/fire/cokeandchocolatebar/Cokecan1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wildwoodsurvival.com/survival/fire/cokeandchocolatebar/Cokecan1707.jp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62200" cy="2266950"/>
                                </a:xfrm>
                                <a:prstGeom prst="rect">
                                  <a:avLst/>
                                </a:prstGeom>
                                <a:noFill/>
                                <a:ln>
                                  <a:noFill/>
                                </a:ln>
                              </pic:spPr>
                            </pic:pic>
                          </a:graphicData>
                        </a:graphic>
                      </wp:inline>
                    </w:drawing>
                  </w:r>
                </w:p>
              </w:tc>
              <w:tc>
                <w:tcPr>
                  <w:tcW w:w="0" w:type="auto"/>
                  <w:hideMark/>
                </w:tcPr>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2F5F71DD" wp14:editId="7B9FFE7D">
                        <wp:extent cx="2076450" cy="2419350"/>
                        <wp:effectExtent l="0" t="0" r="0" b="0"/>
                        <wp:docPr id="11" name="Picture 11" descr="http://www.wildwoodsurvival.com/survival/fire/cokeandchocolatebar/Cokecan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ildwoodsurvival.com/survival/fire/cokeandchocolatebar/Cokecan0078.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76450" cy="2419350"/>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All polished and shiny.</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Note that other polishing agents will work as well, such as toothpaste, powder cleansers, etc.</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685"/>
              <w:gridCol w:w="3341"/>
            </w:tblGrid>
            <w:tr w:rsidR="009711E0" w:rsidRPr="009711E0">
              <w:trPr>
                <w:tblCellSpacing w:w="15" w:type="dxa"/>
              </w:trPr>
              <w:tc>
                <w:tcPr>
                  <w:tcW w:w="0" w:type="auto"/>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7EB77BB0" wp14:editId="6010FE51">
                        <wp:extent cx="3552825" cy="2419350"/>
                        <wp:effectExtent l="0" t="0" r="9525" b="0"/>
                        <wp:docPr id="12" name="Picture 12" descr="http://www.wildwoodsurvival.com/survival/fire/cokeandchocolatebar/Cokecan1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wildwoodsurvival.com/survival/fire/cokeandchocolatebar/Cokecan1702.jp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52825" cy="2419350"/>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b/>
                      <w:bCs/>
                      <w:color w:val="301F16"/>
                      <w:sz w:val="18"/>
                      <w:szCs w:val="18"/>
                      <w:lang w:eastAsia="en-AU"/>
                    </w:rPr>
                    <w:t>How to actually make fire...</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On a sunny day (yes, you do need sunlight!), Hold a piece of suitable tinder, such as a fragment of </w:t>
                  </w:r>
                  <w:hyperlink r:id="rId99" w:history="1">
                    <w:r w:rsidRPr="009711E0">
                      <w:rPr>
                        <w:rFonts w:ascii="Verdana" w:eastAsia="Times New Roman" w:hAnsi="Verdana" w:cs="Times New Roman"/>
                        <w:color w:val="7B5B20"/>
                        <w:sz w:val="18"/>
                        <w:szCs w:val="18"/>
                        <w:u w:val="single"/>
                        <w:lang w:eastAsia="en-AU"/>
                      </w:rPr>
                      <w:t>tinder fungus</w:t>
                    </w:r>
                  </w:hyperlink>
                  <w:r w:rsidRPr="009711E0">
                    <w:rPr>
                      <w:rFonts w:ascii="Verdana" w:eastAsia="Times New Roman" w:hAnsi="Verdana" w:cs="Times New Roman"/>
                      <w:color w:val="301F16"/>
                      <w:sz w:val="18"/>
                      <w:szCs w:val="18"/>
                      <w:lang w:eastAsia="en-AU"/>
                    </w:rPr>
                    <w:t xml:space="preserve">, at the focal point of the can bottom -- about 1 - 1.25" away from the </w:t>
                  </w:r>
                  <w:proofErr w:type="spellStart"/>
                  <w:r w:rsidRPr="009711E0">
                    <w:rPr>
                      <w:rFonts w:ascii="Verdana" w:eastAsia="Times New Roman" w:hAnsi="Verdana" w:cs="Times New Roman"/>
                      <w:color w:val="301F16"/>
                      <w:sz w:val="18"/>
                      <w:szCs w:val="18"/>
                      <w:lang w:eastAsia="en-AU"/>
                    </w:rPr>
                    <w:t>center</w:t>
                  </w:r>
                  <w:proofErr w:type="spellEnd"/>
                  <w:r w:rsidRPr="009711E0">
                    <w:rPr>
                      <w:rFonts w:ascii="Verdana" w:eastAsia="Times New Roman" w:hAnsi="Verdana" w:cs="Times New Roman"/>
                      <w:color w:val="301F16"/>
                      <w:sz w:val="18"/>
                      <w:szCs w:val="18"/>
                      <w:lang w:eastAsia="en-AU"/>
                    </w:rPr>
                    <w:t xml:space="preserve"> of the "bowl".</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One doesn't need to use tinder fungus. To keep to the core of the challenge, one can use pieces of the chocolate wrapper to get a coal. If the chocolate bar has a black paper insert, this is of course the best due to the dark colour. It takes a bit longer with the wrapper - but, as with a magnifying glass, many things can be used.</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It is important to orient the bottom of the can towards the sun. If the bottom of the can is "off-axis"</w:t>
            </w:r>
            <w:r w:rsidRPr="009711E0">
              <w:rPr>
                <w:rFonts w:ascii="Verdana" w:eastAsia="Times New Roman" w:hAnsi="Verdana" w:cs="Times New Roman"/>
                <w:color w:val="301F16"/>
                <w:sz w:val="18"/>
                <w:szCs w:val="18"/>
                <w:lang w:eastAsia="en-AU"/>
              </w:rPr>
              <w:br/>
              <w:t xml:space="preserve">from the sun, then the </w:t>
            </w:r>
            <w:proofErr w:type="spellStart"/>
            <w:r w:rsidRPr="009711E0">
              <w:rPr>
                <w:rFonts w:ascii="Verdana" w:eastAsia="Times New Roman" w:hAnsi="Verdana" w:cs="Times New Roman"/>
                <w:color w:val="301F16"/>
                <w:sz w:val="18"/>
                <w:szCs w:val="18"/>
                <w:lang w:eastAsia="en-AU"/>
              </w:rPr>
              <w:t>the</w:t>
            </w:r>
            <w:proofErr w:type="spellEnd"/>
            <w:r w:rsidRPr="009711E0">
              <w:rPr>
                <w:rFonts w:ascii="Verdana" w:eastAsia="Times New Roman" w:hAnsi="Verdana" w:cs="Times New Roman"/>
                <w:color w:val="301F16"/>
                <w:sz w:val="18"/>
                <w:szCs w:val="18"/>
                <w:lang w:eastAsia="en-AU"/>
              </w:rPr>
              <w:t xml:space="preserve"> light gathering will be less optimal.</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To make sure that you are finding the optimal focal point, try using some black newspaper. Take a small strip, and move it towards the focal point. As you move the paper in and out, you should be able to see the light converge to a small point. At this time, the newspaper should start to smoke. Wearing sunglasses is suggested. It protects the eyes and also reduces the intensity of the light so that it is easier to identify the sharpest focus. </w:t>
            </w:r>
            <w:hyperlink r:id="rId100" w:anchor="where" w:history="1">
              <w:r w:rsidRPr="009711E0">
                <w:rPr>
                  <w:rFonts w:ascii="Verdana" w:eastAsia="Times New Roman" w:hAnsi="Verdana" w:cs="Times New Roman"/>
                  <w:color w:val="7B5B20"/>
                  <w:sz w:val="18"/>
                  <w:szCs w:val="18"/>
                  <w:u w:val="single"/>
                  <w:lang w:eastAsia="en-AU"/>
                </w:rPr>
                <w:t>CLICK HERE</w:t>
              </w:r>
            </w:hyperlink>
            <w:r w:rsidRPr="009711E0">
              <w:rPr>
                <w:rFonts w:ascii="Verdana" w:eastAsia="Times New Roman" w:hAnsi="Verdana" w:cs="Times New Roman"/>
                <w:color w:val="301F16"/>
                <w:sz w:val="18"/>
                <w:szCs w:val="18"/>
                <w:lang w:eastAsia="en-AU"/>
              </w:rPr>
              <w:t xml:space="preserve"> for more info and photos of how to do </w:t>
            </w:r>
            <w:r w:rsidRPr="009711E0">
              <w:rPr>
                <w:rFonts w:ascii="Verdana" w:eastAsia="Times New Roman" w:hAnsi="Verdana" w:cs="Times New Roman"/>
                <w:color w:val="301F16"/>
                <w:sz w:val="18"/>
                <w:szCs w:val="18"/>
                <w:lang w:eastAsia="en-AU"/>
              </w:rPr>
              <w:lastRenderedPageBreak/>
              <w:t>this.</w:t>
            </w: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lastRenderedPageBreak/>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05"/>
              <w:gridCol w:w="2921"/>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2720CFCF" wp14:editId="30D1006E">
                        <wp:extent cx="3819525" cy="2495550"/>
                        <wp:effectExtent l="0" t="0" r="9525" b="0"/>
                        <wp:docPr id="13" name="Picture 13" descr="http://www.wildwoodsurvival.com/survival/fire/cokeandchocolatebar/Cokecan1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wildwoodsurvival.com/survival/fire/cokeandchocolatebar/Cokecan1706.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819525" cy="2495550"/>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Holding the small piece of </w:t>
                  </w:r>
                  <w:hyperlink r:id="rId102" w:history="1">
                    <w:r w:rsidRPr="009711E0">
                      <w:rPr>
                        <w:rFonts w:ascii="Verdana" w:eastAsia="Times New Roman" w:hAnsi="Verdana" w:cs="Times New Roman"/>
                        <w:color w:val="7B5B20"/>
                        <w:sz w:val="18"/>
                        <w:szCs w:val="18"/>
                        <w:u w:val="single"/>
                        <w:lang w:eastAsia="en-AU"/>
                      </w:rPr>
                      <w:t>tinder fungus</w:t>
                    </w:r>
                  </w:hyperlink>
                  <w:r w:rsidRPr="009711E0">
                    <w:rPr>
                      <w:rFonts w:ascii="Verdana" w:eastAsia="Times New Roman" w:hAnsi="Verdana" w:cs="Times New Roman"/>
                      <w:color w:val="301F16"/>
                      <w:sz w:val="18"/>
                      <w:szCs w:val="18"/>
                      <w:lang w:eastAsia="en-AU"/>
                    </w:rPr>
                    <w:t xml:space="preserve"> is easier with a long thin stick with a small split in the end, such as is shown in </w:t>
                  </w:r>
                  <w:proofErr w:type="gramStart"/>
                  <w:r w:rsidRPr="009711E0">
                    <w:rPr>
                      <w:rFonts w:ascii="Verdana" w:eastAsia="Times New Roman" w:hAnsi="Verdana" w:cs="Times New Roman"/>
                      <w:color w:val="301F16"/>
                      <w:sz w:val="18"/>
                      <w:szCs w:val="18"/>
                      <w:lang w:eastAsia="en-AU"/>
                    </w:rPr>
                    <w:t>this photos</w:t>
                  </w:r>
                  <w:proofErr w:type="gramEnd"/>
                  <w:r w:rsidRPr="009711E0">
                    <w:rPr>
                      <w:rFonts w:ascii="Verdana" w:eastAsia="Times New Roman" w:hAnsi="Verdana" w:cs="Times New Roman"/>
                      <w:color w:val="301F16"/>
                      <w:sz w:val="18"/>
                      <w:szCs w:val="18"/>
                      <w:lang w:eastAsia="en-AU"/>
                    </w:rPr>
                    <w: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Other materials can be used as </w:t>
                  </w:r>
                  <w:hyperlink r:id="rId103" w:history="1">
                    <w:r w:rsidRPr="009711E0">
                      <w:rPr>
                        <w:rFonts w:ascii="Verdana" w:eastAsia="Times New Roman" w:hAnsi="Verdana" w:cs="Times New Roman"/>
                        <w:color w:val="7B5B20"/>
                        <w:sz w:val="18"/>
                        <w:szCs w:val="18"/>
                        <w:u w:val="single"/>
                        <w:lang w:eastAsia="en-AU"/>
                      </w:rPr>
                      <w:t>tinder</w:t>
                    </w:r>
                  </w:hyperlink>
                  <w:r w:rsidRPr="009711E0">
                    <w:rPr>
                      <w:rFonts w:ascii="Verdana" w:eastAsia="Times New Roman" w:hAnsi="Verdana" w:cs="Times New Roman"/>
                      <w:color w:val="301F16"/>
                      <w:sz w:val="18"/>
                      <w:szCs w:val="18"/>
                      <w:lang w:eastAsia="en-AU"/>
                    </w:rPr>
                    <w: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b/>
                      <w:bCs/>
                      <w:color w:val="301F16"/>
                      <w:sz w:val="18"/>
                      <w:szCs w:val="18"/>
                      <w:lang w:eastAsia="en-AU"/>
                    </w:rPr>
                    <w:t>Eye safety tip:</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Stand facing away from the sun (facing your shadow) and hold the can above your head so that you are looking at the bottom of the tinder and the side of the can instead of the top of the tinder and the mirror. Move the tinder to find the brightest spot</w:t>
                  </w:r>
                  <w:r w:rsidRPr="009711E0">
                    <w:rPr>
                      <w:rFonts w:ascii="Verdana" w:eastAsia="Times New Roman" w:hAnsi="Verdana" w:cs="Times New Roman"/>
                      <w:color w:val="301F16"/>
                      <w:sz w:val="15"/>
                      <w:szCs w:val="15"/>
                      <w:lang w:eastAsia="en-AU"/>
                    </w:rPr>
                    <w:t>. (Thanks to Thomas for this tip)</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85"/>
              <w:gridCol w:w="2141"/>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0E9C9452" wp14:editId="27F2B846">
                        <wp:extent cx="4324350" cy="2619375"/>
                        <wp:effectExtent l="0" t="0" r="0" b="9525"/>
                        <wp:docPr id="14" name="Picture 14" descr="http://www.wildwoodsurvival.com/survival/fire/cokeandchocolatebar/Cokecan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ildwoodsurvival.com/survival/fire/cokeandchocolatebar/Cokecan1703.jp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324350" cy="2619375"/>
                                </a:xfrm>
                                <a:prstGeom prst="rect">
                                  <a:avLst/>
                                </a:prstGeom>
                                <a:noFill/>
                                <a:ln>
                                  <a:noFill/>
                                </a:ln>
                              </pic:spPr>
                            </pic:pic>
                          </a:graphicData>
                        </a:graphic>
                      </wp:inline>
                    </w:drawing>
                  </w:r>
                </w:p>
              </w:tc>
              <w:tc>
                <w:tcPr>
                  <w:tcW w:w="5000" w:type="pct"/>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After a very short time (only a few seconds in the bright sun), the </w:t>
                  </w:r>
                  <w:hyperlink r:id="rId105" w:history="1">
                    <w:r w:rsidRPr="009711E0">
                      <w:rPr>
                        <w:rFonts w:ascii="Verdana" w:eastAsia="Times New Roman" w:hAnsi="Verdana" w:cs="Times New Roman"/>
                        <w:color w:val="7B5B20"/>
                        <w:sz w:val="18"/>
                        <w:szCs w:val="18"/>
                        <w:u w:val="single"/>
                        <w:lang w:eastAsia="en-AU"/>
                      </w:rPr>
                      <w:t>tinder fungus</w:t>
                    </w:r>
                  </w:hyperlink>
                  <w:r w:rsidRPr="009711E0">
                    <w:rPr>
                      <w:rFonts w:ascii="Verdana" w:eastAsia="Times New Roman" w:hAnsi="Verdana" w:cs="Times New Roman"/>
                      <w:color w:val="301F16"/>
                      <w:sz w:val="18"/>
                      <w:szCs w:val="18"/>
                      <w:lang w:eastAsia="en-AU"/>
                    </w:rPr>
                    <w:t> will be smouldering. Then transfer it to a tinder bundle and blow it into flame (if you're using a large enough piece of </w:t>
                  </w:r>
                  <w:hyperlink r:id="rId106" w:history="1">
                    <w:r w:rsidRPr="009711E0">
                      <w:rPr>
                        <w:rFonts w:ascii="Verdana" w:eastAsia="Times New Roman" w:hAnsi="Verdana" w:cs="Times New Roman"/>
                        <w:color w:val="7B5B20"/>
                        <w:sz w:val="18"/>
                        <w:szCs w:val="18"/>
                        <w:u w:val="single"/>
                        <w:lang w:eastAsia="en-AU"/>
                      </w:rPr>
                      <w:t>tinder fungus</w:t>
                    </w:r>
                  </w:hyperlink>
                  <w:r w:rsidRPr="009711E0">
                    <w:rPr>
                      <w:rFonts w:ascii="Verdana" w:eastAsia="Times New Roman" w:hAnsi="Verdana" w:cs="Times New Roman"/>
                      <w:color w:val="301F16"/>
                      <w:sz w:val="18"/>
                      <w:szCs w:val="18"/>
                      <w:lang w:eastAsia="en-AU"/>
                    </w:rPr>
                    <w:t>). If you're using a very small piece, then transfer the ember to a larger piece by holding the two pieces together and blowing on them.</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Alternatively, you could use a small bundle of very volatile tinder.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For more info about </w:t>
                  </w:r>
                  <w:hyperlink r:id="rId107" w:history="1">
                    <w:r w:rsidRPr="009711E0">
                      <w:rPr>
                        <w:rFonts w:ascii="Verdana" w:eastAsia="Times New Roman" w:hAnsi="Verdana" w:cs="Times New Roman"/>
                        <w:color w:val="7B5B20"/>
                        <w:sz w:val="18"/>
                        <w:szCs w:val="18"/>
                        <w:u w:val="single"/>
                        <w:lang w:eastAsia="en-AU"/>
                      </w:rPr>
                      <w:t>Tinder</w:t>
                    </w:r>
                  </w:hyperlink>
                  <w:r w:rsidRPr="009711E0">
                    <w:rPr>
                      <w:rFonts w:ascii="Verdana" w:eastAsia="Times New Roman" w:hAnsi="Verdana" w:cs="Times New Roman"/>
                      <w:color w:val="301F16"/>
                      <w:sz w:val="18"/>
                      <w:szCs w:val="18"/>
                      <w:lang w:eastAsia="en-AU"/>
                    </w:rPr>
                    <w:t>, </w:t>
                  </w:r>
                  <w:hyperlink r:id="rId108" w:history="1">
                    <w:r w:rsidRPr="009711E0">
                      <w:rPr>
                        <w:rFonts w:ascii="Verdana" w:eastAsia="Times New Roman" w:hAnsi="Verdana" w:cs="Times New Roman"/>
                        <w:color w:val="7B5B20"/>
                        <w:sz w:val="18"/>
                        <w:szCs w:val="18"/>
                        <w:u w:val="single"/>
                        <w:lang w:eastAsia="en-AU"/>
                      </w:rPr>
                      <w:t>click here</w:t>
                    </w:r>
                  </w:hyperlink>
                  <w:r w:rsidRPr="009711E0">
                    <w:rPr>
                      <w:rFonts w:ascii="Verdana" w:eastAsia="Times New Roman" w:hAnsi="Verdana" w:cs="Times New Roman"/>
                      <w:color w:val="301F16"/>
                      <w:sz w:val="18"/>
                      <w:szCs w:val="18"/>
                      <w:lang w:eastAsia="en-AU"/>
                    </w:rPr>
                    <w:t>.</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bl>
    <w:p w:rsidR="009711E0" w:rsidRDefault="009711E0">
      <w:pPr>
        <w:rPr>
          <w:sz w:val="24"/>
          <w:szCs w:val="24"/>
        </w:rPr>
      </w:pPr>
    </w:p>
    <w:p w:rsidR="009711E0" w:rsidRDefault="00CF1E17">
      <w:pPr>
        <w:rPr>
          <w:sz w:val="24"/>
          <w:szCs w:val="24"/>
        </w:rPr>
      </w:pPr>
      <w:hyperlink r:id="rId109" w:history="1">
        <w:r w:rsidR="009711E0" w:rsidRPr="00DF19F6">
          <w:rPr>
            <w:rStyle w:val="Hyperlink"/>
            <w:sz w:val="24"/>
            <w:szCs w:val="24"/>
          </w:rPr>
          <w:t>http://www.wildwoodsurvival.com/survival/fire/cokeandchocolatebar/index.html</w:t>
        </w:r>
      </w:hyperlink>
    </w:p>
    <w:p w:rsidR="009711E0" w:rsidRDefault="009711E0">
      <w:pPr>
        <w:rPr>
          <w:sz w:val="24"/>
          <w:szCs w:val="24"/>
        </w:rPr>
      </w:pPr>
    </w:p>
    <w:p w:rsidR="009711E0" w:rsidRDefault="009711E0">
      <w:pPr>
        <w:rPr>
          <w:sz w:val="24"/>
          <w:szCs w:val="24"/>
        </w:rPr>
      </w:pPr>
    </w:p>
    <w:p w:rsidR="009711E0" w:rsidRDefault="009711E0">
      <w:pPr>
        <w:rPr>
          <w:sz w:val="24"/>
          <w:szCs w:val="24"/>
        </w:rPr>
      </w:pPr>
      <w:r>
        <w:rPr>
          <w:sz w:val="24"/>
          <w:szCs w:val="24"/>
        </w:rPr>
        <w:t>Ice lens:</w:t>
      </w:r>
    </w:p>
    <w:p w:rsidR="009711E0" w:rsidRDefault="00CF1E17">
      <w:pPr>
        <w:rPr>
          <w:sz w:val="24"/>
          <w:szCs w:val="24"/>
        </w:rPr>
      </w:pPr>
      <w:hyperlink r:id="rId110" w:history="1">
        <w:r w:rsidR="009711E0" w:rsidRPr="00DF19F6">
          <w:rPr>
            <w:rStyle w:val="Hyperlink"/>
            <w:sz w:val="24"/>
            <w:szCs w:val="24"/>
          </w:rPr>
          <w:t>http://www.wildwoodsurvival.com/survival/fire/ice/rb/rbfirefromice3a.html</w:t>
        </w:r>
      </w:hyperlink>
    </w:p>
    <w:p w:rsidR="009711E0" w:rsidRDefault="009711E0">
      <w:pPr>
        <w:rPr>
          <w:sz w:val="24"/>
          <w:szCs w:val="24"/>
        </w:rPr>
      </w:pPr>
    </w:p>
    <w:tbl>
      <w:tblPr>
        <w:tblW w:w="5000" w:type="pct"/>
        <w:tblCellSpacing w:w="22" w:type="dxa"/>
        <w:shd w:val="clear" w:color="auto" w:fill="EEEADE"/>
        <w:tblCellMar>
          <w:top w:w="45" w:type="dxa"/>
          <w:left w:w="45" w:type="dxa"/>
          <w:bottom w:w="45" w:type="dxa"/>
          <w:right w:w="45" w:type="dxa"/>
        </w:tblCellMar>
        <w:tblLook w:val="04A0" w:firstRow="1" w:lastRow="0" w:firstColumn="1" w:lastColumn="0" w:noHBand="0" w:noVBand="1"/>
      </w:tblPr>
      <w:tblGrid>
        <w:gridCol w:w="9204"/>
      </w:tblGrid>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jc w:val="center"/>
              <w:outlineLvl w:val="0"/>
              <w:rPr>
                <w:rFonts w:ascii="Verdana" w:eastAsia="Times New Roman" w:hAnsi="Verdana" w:cs="Times New Roman"/>
                <w:color w:val="301F16"/>
                <w:kern w:val="36"/>
                <w:sz w:val="32"/>
                <w:szCs w:val="32"/>
                <w:lang w:eastAsia="en-AU"/>
              </w:rPr>
            </w:pPr>
            <w:r w:rsidRPr="009711E0">
              <w:rPr>
                <w:rFonts w:ascii="Verdana" w:eastAsia="Times New Roman" w:hAnsi="Verdana" w:cs="Times New Roman"/>
                <w:color w:val="301F16"/>
                <w:kern w:val="36"/>
                <w:sz w:val="32"/>
                <w:szCs w:val="32"/>
                <w:lang w:eastAsia="en-AU"/>
              </w:rPr>
              <w:t>Fire From Water</w:t>
            </w:r>
          </w:p>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Text, photos, and demonstration by </w:t>
            </w:r>
            <w:hyperlink r:id="rId111" w:history="1">
              <w:r w:rsidRPr="009711E0">
                <w:rPr>
                  <w:rFonts w:ascii="Verdana" w:eastAsia="Times New Roman" w:hAnsi="Verdana" w:cs="Times New Roman"/>
                  <w:color w:val="7B5B20"/>
                  <w:sz w:val="20"/>
                  <w:szCs w:val="20"/>
                  <w:u w:val="single"/>
                  <w:lang w:eastAsia="en-AU"/>
                </w:rPr>
                <w:t xml:space="preserve">Rob </w:t>
              </w:r>
              <w:proofErr w:type="spellStart"/>
              <w:r w:rsidRPr="009711E0">
                <w:rPr>
                  <w:rFonts w:ascii="Verdana" w:eastAsia="Times New Roman" w:hAnsi="Verdana" w:cs="Times New Roman"/>
                  <w:color w:val="7B5B20"/>
                  <w:sz w:val="20"/>
                  <w:szCs w:val="20"/>
                  <w:u w:val="single"/>
                  <w:lang w:eastAsia="en-AU"/>
                </w:rPr>
                <w:t>Bicevskis</w:t>
              </w:r>
              <w:proofErr w:type="spellEnd"/>
            </w:hyperlink>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06"/>
              <w:gridCol w:w="2620"/>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32E0077C" wp14:editId="578BFC22">
                        <wp:extent cx="4019550" cy="5362575"/>
                        <wp:effectExtent l="0" t="0" r="0" b="9525"/>
                        <wp:docPr id="15" name="Picture 15" descr="http://www.wildwoodsurvival.com/survival/fire/water/RBDSC0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ildwoodsurvival.com/survival/fire/water/RBDSC03366.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4019550" cy="5362575"/>
                                </a:xfrm>
                                <a:prstGeom prst="rect">
                                  <a:avLst/>
                                </a:prstGeom>
                                <a:noFill/>
                                <a:ln>
                                  <a:noFill/>
                                </a:ln>
                              </pic:spPr>
                            </pic:pic>
                          </a:graphicData>
                        </a:graphic>
                      </wp:inline>
                    </w:drawing>
                  </w:r>
                  <w:r w:rsidRPr="009711E0">
                    <w:rPr>
                      <w:rFonts w:ascii="Verdana" w:eastAsia="Times New Roman" w:hAnsi="Verdana" w:cs="Times New Roman"/>
                      <w:color w:val="301F16"/>
                      <w:sz w:val="18"/>
                      <w:szCs w:val="18"/>
                      <w:lang w:eastAsia="en-AU"/>
                    </w:rPr>
                    <w:br/>
                  </w:r>
                  <w:r w:rsidRPr="009711E0">
                    <w:rPr>
                      <w:rFonts w:ascii="Verdana" w:eastAsia="Times New Roman" w:hAnsi="Verdana" w:cs="Times New Roman"/>
                      <w:color w:val="301F16"/>
                      <w:sz w:val="15"/>
                      <w:szCs w:val="15"/>
                      <w:lang w:eastAsia="en-AU"/>
                    </w:rPr>
                    <w:t>Photo and demo by </w:t>
                  </w:r>
                  <w:hyperlink r:id="rId113" w:history="1">
                    <w:r w:rsidRPr="009711E0">
                      <w:rPr>
                        <w:rFonts w:ascii="Verdana" w:eastAsia="Times New Roman" w:hAnsi="Verdana" w:cs="Times New Roman"/>
                        <w:color w:val="7B5B20"/>
                        <w:sz w:val="15"/>
                        <w:szCs w:val="15"/>
                        <w:u w:val="single"/>
                        <w:lang w:eastAsia="en-AU"/>
                      </w:rPr>
                      <w:t xml:space="preserve">Ron </w:t>
                    </w:r>
                    <w:proofErr w:type="spellStart"/>
                    <w:r w:rsidRPr="009711E0">
                      <w:rPr>
                        <w:rFonts w:ascii="Verdana" w:eastAsia="Times New Roman" w:hAnsi="Verdana" w:cs="Times New Roman"/>
                        <w:color w:val="7B5B20"/>
                        <w:sz w:val="15"/>
                        <w:szCs w:val="15"/>
                        <w:u w:val="single"/>
                        <w:lang w:eastAsia="en-AU"/>
                      </w:rPr>
                      <w:t>Bicevskis</w:t>
                    </w:r>
                    <w:proofErr w:type="spellEnd"/>
                  </w:hyperlink>
                </w:p>
              </w:tc>
              <w:tc>
                <w:tcPr>
                  <w:tcW w:w="50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The basic idea is to take a piece of plastic wrap (Saran or otherwise) and form it into a "pocket", i.e. bring the four corners together.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The pocket is then filled with water.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The corners are then grouped together and twisted until the whole assembly resembles a sphere. This creates a makeshift lens.</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It was pretty easy to start a fire using cedar bark tinder.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 xml:space="preserve">Using tinder fungus would of course </w:t>
                  </w:r>
                  <w:proofErr w:type="gramStart"/>
                  <w:r w:rsidRPr="009711E0">
                    <w:rPr>
                      <w:rFonts w:ascii="Verdana" w:eastAsia="Times New Roman" w:hAnsi="Verdana" w:cs="Times New Roman"/>
                      <w:color w:val="301F16"/>
                      <w:sz w:val="20"/>
                      <w:szCs w:val="20"/>
                      <w:lang w:eastAsia="en-AU"/>
                    </w:rPr>
                    <w:t>made</w:t>
                  </w:r>
                  <w:proofErr w:type="gramEnd"/>
                  <w:r w:rsidRPr="009711E0">
                    <w:rPr>
                      <w:rFonts w:ascii="Verdana" w:eastAsia="Times New Roman" w:hAnsi="Verdana" w:cs="Times New Roman"/>
                      <w:color w:val="301F16"/>
                      <w:sz w:val="20"/>
                      <w:szCs w:val="20"/>
                      <w:lang w:eastAsia="en-AU"/>
                    </w:rPr>
                    <w:t xml:space="preserve"> things even easier.</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This first picture shows the basic setup. Notice the upside-down foot in the "lens."</w:t>
                  </w:r>
                </w:p>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36"/>
              <w:gridCol w:w="3190"/>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lastRenderedPageBreak/>
                    <w:drawing>
                      <wp:inline distT="0" distB="0" distL="0" distR="0" wp14:anchorId="051D802F" wp14:editId="57CB2E5D">
                        <wp:extent cx="3657600" cy="4876800"/>
                        <wp:effectExtent l="0" t="0" r="0" b="0"/>
                        <wp:docPr id="16" name="Picture 16" descr="http://www.wildwoodsurvival.com/survival/fire/water/RBDSC03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wildwoodsurvival.com/survival/fire/water/RBDSC03364.jp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657600" cy="4876800"/>
                                </a:xfrm>
                                <a:prstGeom prst="rect">
                                  <a:avLst/>
                                </a:prstGeom>
                                <a:noFill/>
                                <a:ln>
                                  <a:noFill/>
                                </a:ln>
                              </pic:spPr>
                            </pic:pic>
                          </a:graphicData>
                        </a:graphic>
                      </wp:inline>
                    </w:drawing>
                  </w:r>
                  <w:r w:rsidRPr="009711E0">
                    <w:rPr>
                      <w:rFonts w:ascii="Verdana" w:eastAsia="Times New Roman" w:hAnsi="Verdana" w:cs="Times New Roman"/>
                      <w:color w:val="301F16"/>
                      <w:sz w:val="18"/>
                      <w:szCs w:val="18"/>
                      <w:lang w:eastAsia="en-AU"/>
                    </w:rPr>
                    <w:br/>
                  </w:r>
                  <w:r w:rsidRPr="009711E0">
                    <w:rPr>
                      <w:rFonts w:ascii="Verdana" w:eastAsia="Times New Roman" w:hAnsi="Verdana" w:cs="Times New Roman"/>
                      <w:color w:val="301F16"/>
                      <w:sz w:val="15"/>
                      <w:szCs w:val="15"/>
                      <w:lang w:eastAsia="en-AU"/>
                    </w:rPr>
                    <w:t>Photo and demo by </w:t>
                  </w:r>
                  <w:hyperlink r:id="rId115" w:history="1">
                    <w:r w:rsidRPr="009711E0">
                      <w:rPr>
                        <w:rFonts w:ascii="Verdana" w:eastAsia="Times New Roman" w:hAnsi="Verdana" w:cs="Times New Roman"/>
                        <w:color w:val="7B5B20"/>
                        <w:sz w:val="15"/>
                        <w:szCs w:val="15"/>
                        <w:u w:val="single"/>
                        <w:lang w:eastAsia="en-AU"/>
                      </w:rPr>
                      <w:t xml:space="preserve">Ron </w:t>
                    </w:r>
                    <w:proofErr w:type="spellStart"/>
                    <w:r w:rsidRPr="009711E0">
                      <w:rPr>
                        <w:rFonts w:ascii="Verdana" w:eastAsia="Times New Roman" w:hAnsi="Verdana" w:cs="Times New Roman"/>
                        <w:color w:val="7B5B20"/>
                        <w:sz w:val="15"/>
                        <w:szCs w:val="15"/>
                        <w:u w:val="single"/>
                        <w:lang w:eastAsia="en-AU"/>
                      </w:rPr>
                      <w:t>Bicevskis</w:t>
                    </w:r>
                    <w:proofErr w:type="spellEnd"/>
                  </w:hyperlink>
                </w:p>
              </w:tc>
              <w:tc>
                <w:tcPr>
                  <w:tcW w:w="50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Smoke...</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36"/>
              <w:gridCol w:w="3190"/>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lastRenderedPageBreak/>
                    <w:drawing>
                      <wp:inline distT="0" distB="0" distL="0" distR="0" wp14:anchorId="65472EC4" wp14:editId="76DA10D5">
                        <wp:extent cx="3657600" cy="4876800"/>
                        <wp:effectExtent l="0" t="0" r="0" b="0"/>
                        <wp:docPr id="17" name="Picture 17" descr="http://www.wildwoodsurvival.com/survival/fire/water/RBDSC033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wildwoodsurvival.com/survival/fire/water/RBDSC03377.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57600" cy="4876800"/>
                                </a:xfrm>
                                <a:prstGeom prst="rect">
                                  <a:avLst/>
                                </a:prstGeom>
                                <a:noFill/>
                                <a:ln>
                                  <a:noFill/>
                                </a:ln>
                              </pic:spPr>
                            </pic:pic>
                          </a:graphicData>
                        </a:graphic>
                      </wp:inline>
                    </w:drawing>
                  </w:r>
                  <w:r w:rsidRPr="009711E0">
                    <w:rPr>
                      <w:rFonts w:ascii="Verdana" w:eastAsia="Times New Roman" w:hAnsi="Verdana" w:cs="Times New Roman"/>
                      <w:color w:val="301F16"/>
                      <w:sz w:val="18"/>
                      <w:szCs w:val="18"/>
                      <w:lang w:eastAsia="en-AU"/>
                    </w:rPr>
                    <w:br/>
                  </w:r>
                  <w:r w:rsidRPr="009711E0">
                    <w:rPr>
                      <w:rFonts w:ascii="Verdana" w:eastAsia="Times New Roman" w:hAnsi="Verdana" w:cs="Times New Roman"/>
                      <w:color w:val="301F16"/>
                      <w:sz w:val="15"/>
                      <w:szCs w:val="15"/>
                      <w:lang w:eastAsia="en-AU"/>
                    </w:rPr>
                    <w:t>Photo and demo by </w:t>
                  </w:r>
                  <w:hyperlink r:id="rId117" w:history="1">
                    <w:r w:rsidRPr="009711E0">
                      <w:rPr>
                        <w:rFonts w:ascii="Verdana" w:eastAsia="Times New Roman" w:hAnsi="Verdana" w:cs="Times New Roman"/>
                        <w:color w:val="7B5B20"/>
                        <w:sz w:val="15"/>
                        <w:szCs w:val="15"/>
                        <w:u w:val="single"/>
                        <w:lang w:eastAsia="en-AU"/>
                      </w:rPr>
                      <w:t xml:space="preserve">Ron </w:t>
                    </w:r>
                    <w:proofErr w:type="spellStart"/>
                    <w:r w:rsidRPr="009711E0">
                      <w:rPr>
                        <w:rFonts w:ascii="Verdana" w:eastAsia="Times New Roman" w:hAnsi="Verdana" w:cs="Times New Roman"/>
                        <w:color w:val="7B5B20"/>
                        <w:sz w:val="15"/>
                        <w:szCs w:val="15"/>
                        <w:u w:val="single"/>
                        <w:lang w:eastAsia="en-AU"/>
                      </w:rPr>
                      <w:t>Bicevskis</w:t>
                    </w:r>
                    <w:proofErr w:type="spellEnd"/>
                  </w:hyperlink>
                </w:p>
              </w:tc>
              <w:tc>
                <w:tcPr>
                  <w:tcW w:w="50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Another view.</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20"/>
                      <w:szCs w:val="20"/>
                      <w:lang w:eastAsia="en-AU"/>
                    </w:rPr>
                    <w:t>Notice the magnified leg in this picture.</w:t>
                  </w:r>
                </w:p>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r w:rsidR="009711E0" w:rsidRPr="009711E0" w:rsidTr="009711E0">
        <w:trPr>
          <w:tblCellSpacing w:w="22" w:type="dxa"/>
        </w:trPr>
        <w:tc>
          <w:tcPr>
            <w:tcW w:w="5000" w:type="pct"/>
            <w:shd w:val="clear" w:color="auto" w:fill="EEEADE"/>
            <w:vAlign w:val="center"/>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  </w:t>
            </w:r>
          </w:p>
        </w:tc>
      </w:tr>
      <w:tr w:rsidR="009711E0" w:rsidRPr="009711E0" w:rsidTr="009711E0">
        <w:trPr>
          <w:tblCellSpacing w:w="22" w:type="dxa"/>
        </w:trPr>
        <w:tc>
          <w:tcPr>
            <w:tcW w:w="5000" w:type="pct"/>
            <w:shd w:val="clear" w:color="auto" w:fill="EEEADE"/>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05"/>
              <w:gridCol w:w="2021"/>
            </w:tblGrid>
            <w:tr w:rsidR="009711E0" w:rsidRPr="009711E0">
              <w:trPr>
                <w:tblCellSpacing w:w="15" w:type="dxa"/>
              </w:trPr>
              <w:tc>
                <w:tcPr>
                  <w:tcW w:w="0" w:type="auto"/>
                  <w:hideMark/>
                </w:tcPr>
                <w:p w:rsidR="009711E0" w:rsidRPr="009711E0" w:rsidRDefault="009711E0" w:rsidP="009711E0">
                  <w:pPr>
                    <w:spacing w:before="100" w:beforeAutospacing="1" w:after="100" w:afterAutospacing="1" w:line="240" w:lineRule="auto"/>
                    <w:jc w:val="center"/>
                    <w:rPr>
                      <w:rFonts w:ascii="Verdana" w:eastAsia="Times New Roman" w:hAnsi="Verdana" w:cs="Times New Roman"/>
                      <w:color w:val="301F16"/>
                      <w:sz w:val="18"/>
                      <w:szCs w:val="18"/>
                      <w:lang w:eastAsia="en-AU"/>
                    </w:rPr>
                  </w:pPr>
                  <w:r w:rsidRPr="009711E0">
                    <w:rPr>
                      <w:rFonts w:ascii="Verdana" w:eastAsia="Times New Roman" w:hAnsi="Verdana" w:cs="Times New Roman"/>
                      <w:noProof/>
                      <w:color w:val="301F16"/>
                      <w:sz w:val="18"/>
                      <w:szCs w:val="18"/>
                      <w:lang w:eastAsia="en-AU"/>
                    </w:rPr>
                    <w:drawing>
                      <wp:inline distT="0" distB="0" distL="0" distR="0" wp14:anchorId="6D487AEA" wp14:editId="10A04F82">
                        <wp:extent cx="4391025" cy="3295650"/>
                        <wp:effectExtent l="0" t="0" r="9525" b="0"/>
                        <wp:docPr id="18" name="Picture 18" descr="http://www.wildwoodsurvival.com/survival/fire/water/RBDSC03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wildwoodsurvival.com/survival/fire/water/RBDSC03387.jp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391025" cy="3295650"/>
                                </a:xfrm>
                                <a:prstGeom prst="rect">
                                  <a:avLst/>
                                </a:prstGeom>
                                <a:noFill/>
                                <a:ln>
                                  <a:noFill/>
                                </a:ln>
                              </pic:spPr>
                            </pic:pic>
                          </a:graphicData>
                        </a:graphic>
                      </wp:inline>
                    </w:drawing>
                  </w:r>
                  <w:r w:rsidRPr="009711E0">
                    <w:rPr>
                      <w:rFonts w:ascii="Verdana" w:eastAsia="Times New Roman" w:hAnsi="Verdana" w:cs="Times New Roman"/>
                      <w:color w:val="301F16"/>
                      <w:sz w:val="18"/>
                      <w:szCs w:val="18"/>
                      <w:lang w:eastAsia="en-AU"/>
                    </w:rPr>
                    <w:br/>
                  </w:r>
                  <w:r w:rsidRPr="009711E0">
                    <w:rPr>
                      <w:rFonts w:ascii="Verdana" w:eastAsia="Times New Roman" w:hAnsi="Verdana" w:cs="Times New Roman"/>
                      <w:color w:val="301F16"/>
                      <w:sz w:val="15"/>
                      <w:szCs w:val="15"/>
                      <w:lang w:eastAsia="en-AU"/>
                    </w:rPr>
                    <w:lastRenderedPageBreak/>
                    <w:t>Photo and demo by </w:t>
                  </w:r>
                  <w:hyperlink r:id="rId119" w:history="1">
                    <w:r w:rsidRPr="009711E0">
                      <w:rPr>
                        <w:rFonts w:ascii="Verdana" w:eastAsia="Times New Roman" w:hAnsi="Verdana" w:cs="Times New Roman"/>
                        <w:color w:val="7B5B20"/>
                        <w:sz w:val="15"/>
                        <w:szCs w:val="15"/>
                        <w:u w:val="single"/>
                        <w:lang w:eastAsia="en-AU"/>
                      </w:rPr>
                      <w:t xml:space="preserve">Ron </w:t>
                    </w:r>
                    <w:proofErr w:type="spellStart"/>
                    <w:r w:rsidRPr="009711E0">
                      <w:rPr>
                        <w:rFonts w:ascii="Verdana" w:eastAsia="Times New Roman" w:hAnsi="Verdana" w:cs="Times New Roman"/>
                        <w:color w:val="7B5B20"/>
                        <w:sz w:val="15"/>
                        <w:szCs w:val="15"/>
                        <w:u w:val="single"/>
                        <w:lang w:eastAsia="en-AU"/>
                      </w:rPr>
                      <w:t>Bicevskis</w:t>
                    </w:r>
                    <w:proofErr w:type="spellEnd"/>
                  </w:hyperlink>
                </w:p>
              </w:tc>
              <w:tc>
                <w:tcPr>
                  <w:tcW w:w="5000" w:type="pct"/>
                  <w:hideMark/>
                </w:tcPr>
                <w:p w:rsidR="009711E0" w:rsidRPr="009711E0" w:rsidRDefault="009711E0" w:rsidP="009711E0">
                  <w:pPr>
                    <w:spacing w:after="0"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lastRenderedPageBreak/>
                    <w:t>Success!</w:t>
                  </w:r>
                </w:p>
                <w:p w:rsidR="009711E0" w:rsidRPr="009711E0" w:rsidRDefault="009711E0" w:rsidP="009711E0">
                  <w:pPr>
                    <w:spacing w:before="100" w:beforeAutospacing="1" w:after="100" w:afterAutospacing="1" w:line="240" w:lineRule="auto"/>
                    <w:rPr>
                      <w:rFonts w:ascii="Verdana" w:eastAsia="Times New Roman" w:hAnsi="Verdana" w:cs="Times New Roman"/>
                      <w:color w:val="301F16"/>
                      <w:sz w:val="18"/>
                      <w:szCs w:val="18"/>
                      <w:lang w:eastAsia="en-AU"/>
                    </w:rPr>
                  </w:pPr>
                  <w:r w:rsidRPr="009711E0">
                    <w:rPr>
                      <w:rFonts w:ascii="Verdana" w:eastAsia="Times New Roman" w:hAnsi="Verdana" w:cs="Times New Roman"/>
                      <w:color w:val="301F16"/>
                      <w:sz w:val="18"/>
                      <w:szCs w:val="18"/>
                      <w:lang w:eastAsia="en-AU"/>
                    </w:rPr>
                    <w:t>Fire from Water</w:t>
                  </w:r>
                </w:p>
              </w:tc>
            </w:tr>
          </w:tbl>
          <w:p w:rsidR="009711E0" w:rsidRPr="009711E0" w:rsidRDefault="009711E0" w:rsidP="009711E0">
            <w:pPr>
              <w:spacing w:after="0" w:line="240" w:lineRule="auto"/>
              <w:rPr>
                <w:rFonts w:ascii="Verdana" w:eastAsia="Times New Roman" w:hAnsi="Verdana" w:cs="Times New Roman"/>
                <w:color w:val="301F16"/>
                <w:sz w:val="18"/>
                <w:szCs w:val="18"/>
                <w:lang w:eastAsia="en-AU"/>
              </w:rPr>
            </w:pPr>
          </w:p>
        </w:tc>
      </w:tr>
    </w:tbl>
    <w:p w:rsidR="009711E0" w:rsidRDefault="009711E0">
      <w:pPr>
        <w:rPr>
          <w:sz w:val="24"/>
          <w:szCs w:val="24"/>
        </w:rPr>
      </w:pPr>
    </w:p>
    <w:p w:rsidR="009711E0" w:rsidRDefault="00CF1E17">
      <w:pPr>
        <w:rPr>
          <w:sz w:val="24"/>
          <w:szCs w:val="24"/>
        </w:rPr>
      </w:pPr>
      <w:hyperlink r:id="rId120" w:history="1">
        <w:r w:rsidR="009711E0" w:rsidRPr="00DF19F6">
          <w:rPr>
            <w:rStyle w:val="Hyperlink"/>
            <w:sz w:val="24"/>
            <w:szCs w:val="24"/>
          </w:rPr>
          <w:t>http://www.wildwoodsurvival.com/survival/fire/water/index.html</w:t>
        </w:r>
      </w:hyperlink>
    </w:p>
    <w:p w:rsidR="009711E0" w:rsidRDefault="009711E0">
      <w:pPr>
        <w:rPr>
          <w:sz w:val="24"/>
          <w:szCs w:val="24"/>
        </w:rPr>
      </w:pPr>
    </w:p>
    <w:p w:rsidR="009711E0" w:rsidRDefault="009711E0">
      <w:pPr>
        <w:rPr>
          <w:sz w:val="24"/>
          <w:szCs w:val="24"/>
        </w:rPr>
      </w:pPr>
      <w:r>
        <w:rPr>
          <w:sz w:val="24"/>
          <w:szCs w:val="24"/>
        </w:rPr>
        <w:t>PVC and leather fire piston</w:t>
      </w:r>
    </w:p>
    <w:p w:rsidR="009711E0" w:rsidRDefault="00CF1E17">
      <w:pPr>
        <w:rPr>
          <w:sz w:val="24"/>
          <w:szCs w:val="24"/>
        </w:rPr>
      </w:pPr>
      <w:hyperlink r:id="rId121" w:history="1">
        <w:r w:rsidR="009711E0" w:rsidRPr="00DF19F6">
          <w:rPr>
            <w:rStyle w:val="Hyperlink"/>
            <w:sz w:val="24"/>
            <w:szCs w:val="24"/>
          </w:rPr>
          <w:t>http://www.wildwoodsurvival.com/survival/fire/firepiston/rw1/index.html</w:t>
        </w:r>
      </w:hyperlink>
    </w:p>
    <w:p w:rsidR="009711E0" w:rsidRDefault="009711E0">
      <w:pPr>
        <w:rPr>
          <w:sz w:val="24"/>
          <w:szCs w:val="24"/>
        </w:rPr>
      </w:pPr>
    </w:p>
    <w:p w:rsidR="009711E0" w:rsidRDefault="00B45B22">
      <w:pPr>
        <w:rPr>
          <w:sz w:val="24"/>
          <w:szCs w:val="24"/>
        </w:rPr>
      </w:pPr>
      <w:r>
        <w:rPr>
          <w:sz w:val="24"/>
          <w:szCs w:val="24"/>
        </w:rPr>
        <w:t>Cotton and linseed oil (takes 5 hours)</w:t>
      </w:r>
    </w:p>
    <w:p w:rsidR="00B45B22" w:rsidRDefault="00CF1E17">
      <w:pPr>
        <w:rPr>
          <w:sz w:val="24"/>
          <w:szCs w:val="24"/>
        </w:rPr>
      </w:pPr>
      <w:hyperlink r:id="rId122" w:history="1">
        <w:r w:rsidR="00B45B22" w:rsidRPr="00DF19F6">
          <w:rPr>
            <w:rStyle w:val="Hyperlink"/>
            <w:sz w:val="24"/>
            <w:szCs w:val="24"/>
          </w:rPr>
          <w:t>http://www.wildwoodsurvival.com/survival/fire/spontaneouscombustion/rbjul05/index.html</w:t>
        </w:r>
      </w:hyperlink>
    </w:p>
    <w:p w:rsidR="00CF1E17" w:rsidRPr="00CF1E17" w:rsidRDefault="00CF1E17" w:rsidP="00CF1E17">
      <w:pPr>
        <w:rPr>
          <w:sz w:val="24"/>
          <w:szCs w:val="24"/>
        </w:rPr>
      </w:pPr>
      <w:r w:rsidRPr="00CF1E17">
        <w:rPr>
          <w:sz w:val="40"/>
          <w:szCs w:val="40"/>
        </w:rPr>
        <w:t>ELECTRICAL TECHNIQUES</w:t>
      </w:r>
    </w:p>
    <w:p w:rsidR="00CF1E17" w:rsidRPr="00CF1E17" w:rsidRDefault="00CF1E17" w:rsidP="00CF1E17">
      <w:pPr>
        <w:rPr>
          <w:sz w:val="24"/>
          <w:szCs w:val="24"/>
        </w:rPr>
      </w:pPr>
    </w:p>
    <w:p w:rsidR="00CF1E17" w:rsidRPr="00CF1E17" w:rsidRDefault="00CF1E17" w:rsidP="00CF1E17">
      <w:pPr>
        <w:numPr>
          <w:ilvl w:val="0"/>
          <w:numId w:val="1"/>
        </w:numPr>
        <w:contextualSpacing/>
        <w:rPr>
          <w:sz w:val="24"/>
          <w:szCs w:val="24"/>
        </w:rPr>
      </w:pPr>
      <w:r w:rsidRPr="00CF1E17">
        <w:rPr>
          <w:sz w:val="24"/>
          <w:szCs w:val="24"/>
        </w:rPr>
        <w:t>Battery and steel wool</w:t>
      </w:r>
    </w:p>
    <w:p w:rsidR="00CF1E17" w:rsidRPr="00CF1E17" w:rsidRDefault="00CF1E17" w:rsidP="00CF1E17">
      <w:pPr>
        <w:rPr>
          <w:sz w:val="24"/>
          <w:szCs w:val="24"/>
        </w:rPr>
      </w:pPr>
    </w:p>
    <w:p w:rsidR="00CF1E17" w:rsidRPr="00CF1E17" w:rsidRDefault="00CF1E17" w:rsidP="00CF1E17">
      <w:pPr>
        <w:numPr>
          <w:ilvl w:val="0"/>
          <w:numId w:val="1"/>
        </w:numPr>
        <w:contextualSpacing/>
        <w:rPr>
          <w:sz w:val="24"/>
          <w:szCs w:val="24"/>
        </w:rPr>
      </w:pPr>
      <w:r w:rsidRPr="00CF1E17">
        <w:rPr>
          <w:sz w:val="24"/>
          <w:szCs w:val="24"/>
        </w:rPr>
        <w:t xml:space="preserve"> Static and flammable vapour</w:t>
      </w:r>
    </w:p>
    <w:p w:rsidR="00CF1E17" w:rsidRPr="00CF1E17" w:rsidRDefault="00CF1E17" w:rsidP="00CF1E17">
      <w:pPr>
        <w:rPr>
          <w:sz w:val="24"/>
          <w:szCs w:val="24"/>
        </w:rPr>
      </w:pPr>
    </w:p>
    <w:p w:rsidR="00CF1E17" w:rsidRPr="00CF1E17" w:rsidRDefault="00CF1E17" w:rsidP="00CF1E17">
      <w:pPr>
        <w:rPr>
          <w:sz w:val="24"/>
          <w:szCs w:val="24"/>
        </w:rPr>
      </w:pPr>
    </w:p>
    <w:p w:rsidR="00CF1E17" w:rsidRPr="00CF1E17" w:rsidRDefault="00CF1E17" w:rsidP="00CF1E17">
      <w:pPr>
        <w:rPr>
          <w:sz w:val="40"/>
          <w:szCs w:val="40"/>
        </w:rPr>
      </w:pPr>
      <w:r w:rsidRPr="00CF1E17">
        <w:rPr>
          <w:sz w:val="40"/>
          <w:szCs w:val="40"/>
        </w:rPr>
        <w:t>CHEMICAL TECHNIQUES</w:t>
      </w:r>
    </w:p>
    <w:p w:rsidR="00CF1E17" w:rsidRPr="00CF1E17" w:rsidRDefault="00CF1E17" w:rsidP="00CF1E17">
      <w:pPr>
        <w:numPr>
          <w:ilvl w:val="0"/>
          <w:numId w:val="1"/>
        </w:numPr>
        <w:contextualSpacing/>
        <w:rPr>
          <w:sz w:val="24"/>
          <w:szCs w:val="24"/>
        </w:rPr>
      </w:pPr>
      <w:r w:rsidRPr="00CF1E17">
        <w:rPr>
          <w:sz w:val="24"/>
          <w:szCs w:val="24"/>
        </w:rPr>
        <w:t xml:space="preserve"> Glycerol and permanganate</w:t>
      </w:r>
    </w:p>
    <w:p w:rsidR="00CF1E17" w:rsidRPr="00CF1E17" w:rsidRDefault="00CF1E17" w:rsidP="00CF1E17">
      <w:pPr>
        <w:rPr>
          <w:sz w:val="24"/>
          <w:szCs w:val="24"/>
        </w:rPr>
      </w:pPr>
    </w:p>
    <w:p w:rsidR="00CF1E17" w:rsidRPr="00CF1E17" w:rsidRDefault="00CF1E17" w:rsidP="00CF1E17">
      <w:pPr>
        <w:numPr>
          <w:ilvl w:val="0"/>
          <w:numId w:val="1"/>
        </w:numPr>
        <w:contextualSpacing/>
        <w:rPr>
          <w:sz w:val="24"/>
          <w:szCs w:val="24"/>
        </w:rPr>
      </w:pPr>
      <w:r w:rsidRPr="00CF1E17">
        <w:rPr>
          <w:sz w:val="24"/>
          <w:szCs w:val="24"/>
        </w:rPr>
        <w:t xml:space="preserve"> Chlorine and brake fluid</w:t>
      </w:r>
    </w:p>
    <w:p w:rsidR="00CF1E17" w:rsidRPr="00CF1E17" w:rsidRDefault="00CF1E17" w:rsidP="00CF1E17">
      <w:pPr>
        <w:ind w:left="720"/>
        <w:contextualSpacing/>
        <w:rPr>
          <w:sz w:val="24"/>
          <w:szCs w:val="24"/>
        </w:rPr>
      </w:pPr>
    </w:p>
    <w:p w:rsidR="00CF1E17" w:rsidRPr="00CF1E17" w:rsidRDefault="00CF1E17" w:rsidP="00CF1E17">
      <w:pPr>
        <w:numPr>
          <w:ilvl w:val="0"/>
          <w:numId w:val="1"/>
        </w:numPr>
        <w:contextualSpacing/>
        <w:rPr>
          <w:sz w:val="24"/>
          <w:szCs w:val="24"/>
        </w:rPr>
      </w:pPr>
      <w:r w:rsidRPr="00CF1E17">
        <w:rPr>
          <w:sz w:val="24"/>
          <w:szCs w:val="24"/>
        </w:rPr>
        <w:t xml:space="preserve"> Linseed oil and cotton cloth (delayed)</w:t>
      </w:r>
    </w:p>
    <w:p w:rsidR="00CF1E17" w:rsidRPr="00CF1E17" w:rsidRDefault="00CF1E17" w:rsidP="00CF1E17">
      <w:pPr>
        <w:ind w:left="720"/>
        <w:contextualSpacing/>
        <w:rPr>
          <w:sz w:val="24"/>
          <w:szCs w:val="24"/>
        </w:rPr>
      </w:pPr>
    </w:p>
    <w:p w:rsidR="00CF1E17" w:rsidRPr="00CF1E17" w:rsidRDefault="00CF1E17" w:rsidP="00CF1E17">
      <w:pPr>
        <w:numPr>
          <w:ilvl w:val="0"/>
          <w:numId w:val="1"/>
        </w:numPr>
        <w:contextualSpacing/>
        <w:rPr>
          <w:sz w:val="24"/>
          <w:szCs w:val="24"/>
        </w:rPr>
      </w:pPr>
      <w:r w:rsidRPr="00CF1E17">
        <w:rPr>
          <w:sz w:val="24"/>
          <w:szCs w:val="24"/>
        </w:rPr>
        <w:t>Super glue and cotton cloth</w:t>
      </w:r>
    </w:p>
    <w:p w:rsidR="00CF1E17" w:rsidRPr="00CF1E17" w:rsidRDefault="00CF1E17" w:rsidP="00CF1E17">
      <w:pPr>
        <w:ind w:left="720"/>
        <w:contextualSpacing/>
        <w:rPr>
          <w:sz w:val="24"/>
          <w:szCs w:val="24"/>
        </w:rPr>
      </w:pPr>
    </w:p>
    <w:p w:rsidR="00CF1E17" w:rsidRPr="00CF1E17" w:rsidRDefault="00CF1E17" w:rsidP="00CF1E17">
      <w:pPr>
        <w:numPr>
          <w:ilvl w:val="0"/>
          <w:numId w:val="1"/>
        </w:numPr>
        <w:contextualSpacing/>
        <w:rPr>
          <w:sz w:val="24"/>
          <w:szCs w:val="24"/>
        </w:rPr>
      </w:pPr>
      <w:r w:rsidRPr="00CF1E17">
        <w:rPr>
          <w:sz w:val="24"/>
          <w:szCs w:val="24"/>
        </w:rPr>
        <w:t xml:space="preserve"> Safety matches (red phosphorus potassium chlorate and sulphur)</w:t>
      </w:r>
    </w:p>
    <w:p w:rsidR="00CF1E17" w:rsidRPr="00CF1E17" w:rsidRDefault="00CF1E17" w:rsidP="00CF1E17">
      <w:pPr>
        <w:ind w:left="720"/>
        <w:contextualSpacing/>
        <w:rPr>
          <w:rFonts w:ascii="Arial" w:hAnsi="Arial" w:cs="Arial"/>
          <w:color w:val="222222"/>
          <w:sz w:val="21"/>
          <w:szCs w:val="21"/>
          <w:shd w:val="clear" w:color="auto" w:fill="FFFFFF"/>
        </w:rPr>
      </w:pPr>
    </w:p>
    <w:p w:rsidR="00CF1E17" w:rsidRPr="00CF1E17" w:rsidRDefault="00CF1E17" w:rsidP="00CF1E17">
      <w:pPr>
        <w:ind w:left="720"/>
        <w:contextualSpacing/>
        <w:rPr>
          <w:rFonts w:ascii="Arial" w:hAnsi="Arial" w:cs="Arial"/>
          <w:color w:val="222222"/>
          <w:sz w:val="21"/>
          <w:szCs w:val="21"/>
          <w:shd w:val="clear" w:color="auto" w:fill="FFFFFF"/>
        </w:rPr>
      </w:pPr>
      <w:r w:rsidRPr="00CF1E17">
        <w:rPr>
          <w:rFonts w:ascii="Arial" w:hAnsi="Arial" w:cs="Arial"/>
          <w:color w:val="222222"/>
          <w:sz w:val="21"/>
          <w:szCs w:val="21"/>
          <w:shd w:val="clear" w:color="auto" w:fill="FFFFFF"/>
        </w:rPr>
        <w:t>The striking surface on modern matchboxes is typically composed of 25% powdered </w:t>
      </w:r>
      <w:hyperlink r:id="rId123" w:tooltip="Glass" w:history="1">
        <w:r w:rsidRPr="00CF1E17">
          <w:rPr>
            <w:rFonts w:ascii="Arial" w:hAnsi="Arial" w:cs="Arial"/>
            <w:color w:val="0B0080"/>
            <w:sz w:val="21"/>
            <w:szCs w:val="21"/>
            <w:u w:val="single"/>
            <w:shd w:val="clear" w:color="auto" w:fill="FFFFFF"/>
          </w:rPr>
          <w:t>glass</w:t>
        </w:r>
      </w:hyperlink>
      <w:r w:rsidRPr="00CF1E17">
        <w:rPr>
          <w:rFonts w:ascii="Arial" w:hAnsi="Arial" w:cs="Arial"/>
          <w:color w:val="222222"/>
          <w:sz w:val="21"/>
          <w:szCs w:val="21"/>
          <w:shd w:val="clear" w:color="auto" w:fill="FFFFFF"/>
        </w:rPr>
        <w:t> or other abrasive material, 50% </w:t>
      </w:r>
      <w:hyperlink r:id="rId124" w:tooltip="Red phosphorus" w:history="1">
        <w:r w:rsidRPr="00CF1E17">
          <w:rPr>
            <w:rFonts w:ascii="Arial" w:hAnsi="Arial" w:cs="Arial"/>
            <w:color w:val="0B0080"/>
            <w:sz w:val="21"/>
            <w:szCs w:val="21"/>
            <w:u w:val="single"/>
            <w:shd w:val="clear" w:color="auto" w:fill="FFFFFF"/>
          </w:rPr>
          <w:t>red phosphorus</w:t>
        </w:r>
      </w:hyperlink>
      <w:r w:rsidRPr="00CF1E17">
        <w:rPr>
          <w:rFonts w:ascii="Arial" w:hAnsi="Arial" w:cs="Arial"/>
          <w:color w:val="222222"/>
          <w:sz w:val="21"/>
          <w:szCs w:val="21"/>
          <w:shd w:val="clear" w:color="auto" w:fill="FFFFFF"/>
        </w:rPr>
        <w:t>, 5% neutralizer, 4% </w:t>
      </w:r>
      <w:hyperlink r:id="rId125" w:tooltip="Carbon black" w:history="1">
        <w:r w:rsidRPr="00CF1E17">
          <w:rPr>
            <w:rFonts w:ascii="Arial" w:hAnsi="Arial" w:cs="Arial"/>
            <w:color w:val="0B0080"/>
            <w:sz w:val="21"/>
            <w:szCs w:val="21"/>
            <w:u w:val="single"/>
            <w:shd w:val="clear" w:color="auto" w:fill="FFFFFF"/>
          </w:rPr>
          <w:t>carbon black</w:t>
        </w:r>
      </w:hyperlink>
      <w:r w:rsidRPr="00CF1E17">
        <w:rPr>
          <w:rFonts w:ascii="Arial" w:hAnsi="Arial" w:cs="Arial"/>
          <w:color w:val="222222"/>
          <w:sz w:val="21"/>
          <w:szCs w:val="21"/>
          <w:shd w:val="clear" w:color="auto" w:fill="FFFFFF"/>
        </w:rPr>
        <w:t>, and 16% binder; and the match head is typically composed of 45–</w:t>
      </w:r>
      <w:r w:rsidRPr="00CF1E17">
        <w:rPr>
          <w:rFonts w:ascii="Arial" w:hAnsi="Arial" w:cs="Arial"/>
          <w:color w:val="222222"/>
          <w:sz w:val="21"/>
          <w:szCs w:val="21"/>
          <w:shd w:val="clear" w:color="auto" w:fill="FFFFFF"/>
        </w:rPr>
        <w:lastRenderedPageBreak/>
        <w:t>55% </w:t>
      </w:r>
      <w:hyperlink r:id="rId126" w:tooltip="Potassium chlorate" w:history="1">
        <w:r w:rsidRPr="00CF1E17">
          <w:rPr>
            <w:rFonts w:ascii="Arial" w:hAnsi="Arial" w:cs="Arial"/>
            <w:color w:val="0B0080"/>
            <w:sz w:val="21"/>
            <w:szCs w:val="21"/>
            <w:u w:val="single"/>
            <w:shd w:val="clear" w:color="auto" w:fill="FFFFFF"/>
          </w:rPr>
          <w:t>potassium chlorate</w:t>
        </w:r>
      </w:hyperlink>
      <w:r w:rsidRPr="00CF1E17">
        <w:rPr>
          <w:rFonts w:ascii="Arial" w:hAnsi="Arial" w:cs="Arial"/>
          <w:color w:val="222222"/>
          <w:sz w:val="21"/>
          <w:szCs w:val="21"/>
          <w:shd w:val="clear" w:color="auto" w:fill="FFFFFF"/>
        </w:rPr>
        <w:t xml:space="preserve">, with a little </w:t>
      </w:r>
      <w:proofErr w:type="spellStart"/>
      <w:r w:rsidRPr="00CF1E17">
        <w:rPr>
          <w:rFonts w:ascii="Arial" w:hAnsi="Arial" w:cs="Arial"/>
          <w:color w:val="222222"/>
          <w:sz w:val="21"/>
          <w:szCs w:val="21"/>
          <w:shd w:val="clear" w:color="auto" w:fill="FFFFFF"/>
        </w:rPr>
        <w:t>sulfur</w:t>
      </w:r>
      <w:proofErr w:type="spellEnd"/>
      <w:r w:rsidRPr="00CF1E17">
        <w:rPr>
          <w:rFonts w:ascii="Arial" w:hAnsi="Arial" w:cs="Arial"/>
          <w:color w:val="222222"/>
          <w:sz w:val="21"/>
          <w:szCs w:val="21"/>
          <w:shd w:val="clear" w:color="auto" w:fill="FFFFFF"/>
        </w:rPr>
        <w:t xml:space="preserve"> and starch, a neutralizer (</w:t>
      </w:r>
      <w:proofErr w:type="spellStart"/>
      <w:r w:rsidRPr="00CF1E17">
        <w:rPr>
          <w:rFonts w:ascii="Arial" w:hAnsi="Arial" w:cs="Arial"/>
          <w:color w:val="222222"/>
          <w:sz w:val="21"/>
          <w:szCs w:val="21"/>
          <w:shd w:val="clear" w:color="auto" w:fill="FFFFFF"/>
        </w:rPr>
        <w:t>ZnO</w:t>
      </w:r>
      <w:proofErr w:type="spellEnd"/>
      <w:r w:rsidRPr="00CF1E17">
        <w:rPr>
          <w:rFonts w:ascii="Arial" w:hAnsi="Arial" w:cs="Arial"/>
          <w:color w:val="222222"/>
          <w:sz w:val="21"/>
          <w:szCs w:val="21"/>
          <w:shd w:val="clear" w:color="auto" w:fill="FFFFFF"/>
        </w:rPr>
        <w:t xml:space="preserve"> or </w:t>
      </w:r>
      <w:proofErr w:type="spellStart"/>
      <w:r w:rsidRPr="00CF1E17">
        <w:rPr>
          <w:rFonts w:ascii="Arial" w:hAnsi="Arial" w:cs="Arial"/>
          <w:color w:val="222222"/>
          <w:sz w:val="21"/>
          <w:szCs w:val="21"/>
          <w:shd w:val="clear" w:color="auto" w:fill="FFFFFF"/>
        </w:rPr>
        <w:t>CaCO</w:t>
      </w:r>
      <w:proofErr w:type="spellEnd"/>
      <w:r w:rsidRPr="00CF1E17">
        <w:rPr>
          <w:rFonts w:ascii="Arial" w:hAnsi="Arial" w:cs="Arial"/>
          <w:color w:val="222222"/>
          <w:sz w:val="17"/>
          <w:szCs w:val="17"/>
          <w:shd w:val="clear" w:color="auto" w:fill="FFFFFF"/>
        </w:rPr>
        <w:br/>
        <w:t>3</w:t>
      </w:r>
      <w:r w:rsidRPr="00CF1E17">
        <w:rPr>
          <w:rFonts w:ascii="Arial" w:hAnsi="Arial" w:cs="Arial"/>
          <w:color w:val="222222"/>
          <w:sz w:val="21"/>
          <w:szCs w:val="21"/>
          <w:shd w:val="clear" w:color="auto" w:fill="FFFFFF"/>
        </w:rPr>
        <w:t>), 20–40% of </w:t>
      </w:r>
      <w:hyperlink r:id="rId127" w:tooltip="Silicon dioxide" w:history="1">
        <w:r w:rsidRPr="00CF1E17">
          <w:rPr>
            <w:rFonts w:ascii="Arial" w:hAnsi="Arial" w:cs="Arial"/>
            <w:color w:val="0B0080"/>
            <w:sz w:val="21"/>
            <w:szCs w:val="21"/>
            <w:u w:val="single"/>
            <w:shd w:val="clear" w:color="auto" w:fill="FFFFFF"/>
          </w:rPr>
          <w:t>siliceous</w:t>
        </w:r>
      </w:hyperlink>
      <w:r w:rsidRPr="00CF1E17">
        <w:rPr>
          <w:rFonts w:ascii="Arial" w:hAnsi="Arial" w:cs="Arial"/>
          <w:color w:val="222222"/>
          <w:sz w:val="21"/>
          <w:szCs w:val="21"/>
          <w:shd w:val="clear" w:color="auto" w:fill="FFFFFF"/>
        </w:rPr>
        <w:t> filler, </w:t>
      </w:r>
      <w:hyperlink r:id="rId128" w:tooltip="Diatomaceous earth" w:history="1">
        <w:r w:rsidRPr="00CF1E17">
          <w:rPr>
            <w:rFonts w:ascii="Arial" w:hAnsi="Arial" w:cs="Arial"/>
            <w:color w:val="0B0080"/>
            <w:sz w:val="21"/>
            <w:szCs w:val="21"/>
            <w:u w:val="single"/>
            <w:shd w:val="clear" w:color="auto" w:fill="FFFFFF"/>
          </w:rPr>
          <w:t>diatomite</w:t>
        </w:r>
      </w:hyperlink>
      <w:r w:rsidRPr="00CF1E17">
        <w:rPr>
          <w:rFonts w:ascii="Arial" w:hAnsi="Arial" w:cs="Arial"/>
          <w:color w:val="222222"/>
          <w:sz w:val="21"/>
          <w:szCs w:val="21"/>
          <w:shd w:val="clear" w:color="auto" w:fill="FFFFFF"/>
        </w:rPr>
        <w:t>, and glue.</w:t>
      </w:r>
      <w:hyperlink r:id="rId129" w:anchor="cite_note-36" w:history="1">
        <w:r w:rsidRPr="00CF1E17">
          <w:rPr>
            <w:rFonts w:ascii="Arial" w:hAnsi="Arial" w:cs="Arial"/>
            <w:color w:val="0B0080"/>
            <w:sz w:val="17"/>
            <w:szCs w:val="17"/>
            <w:u w:val="single"/>
            <w:shd w:val="clear" w:color="auto" w:fill="FFFFFF"/>
            <w:vertAlign w:val="superscript"/>
          </w:rPr>
          <w:t>[36]</w:t>
        </w:r>
      </w:hyperlink>
      <w:r w:rsidRPr="00CF1E17">
        <w:rPr>
          <w:rFonts w:ascii="Arial" w:hAnsi="Arial" w:cs="Arial"/>
          <w:color w:val="222222"/>
          <w:sz w:val="21"/>
          <w:szCs w:val="21"/>
          <w:shd w:val="clear" w:color="auto" w:fill="FFFFFF"/>
        </w:rPr>
        <w:t> </w:t>
      </w:r>
    </w:p>
    <w:p w:rsidR="00B45B22" w:rsidRDefault="00B45B22">
      <w:pPr>
        <w:rPr>
          <w:sz w:val="24"/>
          <w:szCs w:val="24"/>
        </w:rPr>
      </w:pPr>
    </w:p>
    <w:p w:rsidR="00CF1E17" w:rsidRDefault="00CF1E17" w:rsidP="00CF1E17">
      <w:pPr>
        <w:rPr>
          <w:sz w:val="40"/>
          <w:szCs w:val="40"/>
        </w:rPr>
      </w:pPr>
      <w:r>
        <w:rPr>
          <w:sz w:val="40"/>
          <w:szCs w:val="40"/>
        </w:rPr>
        <w:t>INADVISABLE TECHNIQUES</w:t>
      </w:r>
    </w:p>
    <w:p w:rsidR="00CF1E17" w:rsidRDefault="00CF1E17" w:rsidP="00CF1E17">
      <w:pPr>
        <w:pStyle w:val="ListParagraph"/>
        <w:numPr>
          <w:ilvl w:val="0"/>
          <w:numId w:val="3"/>
        </w:numPr>
        <w:rPr>
          <w:sz w:val="24"/>
          <w:szCs w:val="24"/>
        </w:rPr>
      </w:pPr>
      <w:r>
        <w:rPr>
          <w:sz w:val="24"/>
          <w:szCs w:val="24"/>
        </w:rPr>
        <w:t xml:space="preserve"> Volcanic ignition (active lava flows)</w:t>
      </w:r>
    </w:p>
    <w:p w:rsidR="00CF1E17" w:rsidRPr="00E7456C" w:rsidRDefault="00CF1E17" w:rsidP="00CF1E17">
      <w:pPr>
        <w:pStyle w:val="ListParagraph"/>
        <w:numPr>
          <w:ilvl w:val="0"/>
          <w:numId w:val="3"/>
        </w:numPr>
        <w:rPr>
          <w:sz w:val="24"/>
          <w:szCs w:val="24"/>
        </w:rPr>
      </w:pPr>
      <w:r>
        <w:rPr>
          <w:sz w:val="24"/>
          <w:szCs w:val="24"/>
        </w:rPr>
        <w:t xml:space="preserve"> Nuclear ignition</w:t>
      </w:r>
    </w:p>
    <w:p w:rsidR="00CF1E17" w:rsidRDefault="00CF1E17">
      <w:pPr>
        <w:rPr>
          <w:sz w:val="24"/>
          <w:szCs w:val="24"/>
        </w:rPr>
      </w:pPr>
      <w:bookmarkStart w:id="0" w:name="_GoBack"/>
      <w:bookmarkEnd w:id="0"/>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p w:rsidR="00CF1E17" w:rsidRDefault="00CF1E17">
      <w:pPr>
        <w:rPr>
          <w:sz w:val="24"/>
          <w:szCs w:val="24"/>
        </w:rPr>
      </w:pPr>
    </w:p>
    <w:sectPr w:rsidR="00CF1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7B1"/>
    <w:multiLevelType w:val="hybridMultilevel"/>
    <w:tmpl w:val="2500E5A4"/>
    <w:lvl w:ilvl="0" w:tplc="CDBC5908">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BED0C77"/>
    <w:multiLevelType w:val="hybridMultilevel"/>
    <w:tmpl w:val="8A545810"/>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4D01FAB"/>
    <w:multiLevelType w:val="hybridMultilevel"/>
    <w:tmpl w:val="8A545810"/>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A3"/>
    <w:rsid w:val="001B3908"/>
    <w:rsid w:val="003C0BA3"/>
    <w:rsid w:val="004429FA"/>
    <w:rsid w:val="009711E0"/>
    <w:rsid w:val="00B168BA"/>
    <w:rsid w:val="00B45B22"/>
    <w:rsid w:val="00BE50E3"/>
    <w:rsid w:val="00CF1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BA3"/>
    <w:rPr>
      <w:rFonts w:ascii="Tahoma" w:hAnsi="Tahoma" w:cs="Tahoma"/>
      <w:sz w:val="16"/>
      <w:szCs w:val="16"/>
    </w:rPr>
  </w:style>
  <w:style w:type="paragraph" w:styleId="NormalWeb">
    <w:name w:val="Normal (Web)"/>
    <w:basedOn w:val="Normal"/>
    <w:uiPriority w:val="99"/>
    <w:semiHidden/>
    <w:unhideWhenUsed/>
    <w:rsid w:val="003C0B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3C0BA3"/>
  </w:style>
  <w:style w:type="character" w:styleId="Hyperlink">
    <w:name w:val="Hyperlink"/>
    <w:basedOn w:val="DefaultParagraphFont"/>
    <w:uiPriority w:val="99"/>
    <w:unhideWhenUsed/>
    <w:rsid w:val="003C0BA3"/>
    <w:rPr>
      <w:color w:val="0000FF"/>
      <w:u w:val="single"/>
    </w:rPr>
  </w:style>
  <w:style w:type="paragraph" w:styleId="ListParagraph">
    <w:name w:val="List Paragraph"/>
    <w:basedOn w:val="Normal"/>
    <w:uiPriority w:val="34"/>
    <w:qFormat/>
    <w:rsid w:val="00CF1E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BA3"/>
    <w:rPr>
      <w:rFonts w:ascii="Tahoma" w:hAnsi="Tahoma" w:cs="Tahoma"/>
      <w:sz w:val="16"/>
      <w:szCs w:val="16"/>
    </w:rPr>
  </w:style>
  <w:style w:type="paragraph" w:styleId="NormalWeb">
    <w:name w:val="Normal (Web)"/>
    <w:basedOn w:val="Normal"/>
    <w:uiPriority w:val="99"/>
    <w:semiHidden/>
    <w:unhideWhenUsed/>
    <w:rsid w:val="003C0B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3C0BA3"/>
  </w:style>
  <w:style w:type="character" w:styleId="Hyperlink">
    <w:name w:val="Hyperlink"/>
    <w:basedOn w:val="DefaultParagraphFont"/>
    <w:uiPriority w:val="99"/>
    <w:unhideWhenUsed/>
    <w:rsid w:val="003C0BA3"/>
    <w:rPr>
      <w:color w:val="0000FF"/>
      <w:u w:val="single"/>
    </w:rPr>
  </w:style>
  <w:style w:type="paragraph" w:styleId="ListParagraph">
    <w:name w:val="List Paragraph"/>
    <w:basedOn w:val="Normal"/>
    <w:uiPriority w:val="34"/>
    <w:qFormat/>
    <w:rsid w:val="00CF1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2184">
      <w:bodyDiv w:val="1"/>
      <w:marLeft w:val="0"/>
      <w:marRight w:val="0"/>
      <w:marTop w:val="0"/>
      <w:marBottom w:val="0"/>
      <w:divBdr>
        <w:top w:val="none" w:sz="0" w:space="0" w:color="auto"/>
        <w:left w:val="none" w:sz="0" w:space="0" w:color="auto"/>
        <w:bottom w:val="none" w:sz="0" w:space="0" w:color="auto"/>
        <w:right w:val="none" w:sz="0" w:space="0" w:color="auto"/>
      </w:divBdr>
    </w:div>
    <w:div w:id="90398609">
      <w:bodyDiv w:val="1"/>
      <w:marLeft w:val="0"/>
      <w:marRight w:val="0"/>
      <w:marTop w:val="0"/>
      <w:marBottom w:val="0"/>
      <w:divBdr>
        <w:top w:val="none" w:sz="0" w:space="0" w:color="auto"/>
        <w:left w:val="none" w:sz="0" w:space="0" w:color="auto"/>
        <w:bottom w:val="none" w:sz="0" w:space="0" w:color="auto"/>
        <w:right w:val="none" w:sz="0" w:space="0" w:color="auto"/>
      </w:divBdr>
    </w:div>
    <w:div w:id="156112232">
      <w:bodyDiv w:val="1"/>
      <w:marLeft w:val="0"/>
      <w:marRight w:val="0"/>
      <w:marTop w:val="0"/>
      <w:marBottom w:val="0"/>
      <w:divBdr>
        <w:top w:val="none" w:sz="0" w:space="0" w:color="auto"/>
        <w:left w:val="none" w:sz="0" w:space="0" w:color="auto"/>
        <w:bottom w:val="none" w:sz="0" w:space="0" w:color="auto"/>
        <w:right w:val="none" w:sz="0" w:space="0" w:color="auto"/>
      </w:divBdr>
    </w:div>
    <w:div w:id="437796299">
      <w:bodyDiv w:val="1"/>
      <w:marLeft w:val="0"/>
      <w:marRight w:val="0"/>
      <w:marTop w:val="0"/>
      <w:marBottom w:val="0"/>
      <w:divBdr>
        <w:top w:val="none" w:sz="0" w:space="0" w:color="auto"/>
        <w:left w:val="none" w:sz="0" w:space="0" w:color="auto"/>
        <w:bottom w:val="none" w:sz="0" w:space="0" w:color="auto"/>
        <w:right w:val="none" w:sz="0" w:space="0" w:color="auto"/>
      </w:divBdr>
      <w:divsChild>
        <w:div w:id="684792431">
          <w:marLeft w:val="0"/>
          <w:marRight w:val="336"/>
          <w:marTop w:val="120"/>
          <w:marBottom w:val="312"/>
          <w:divBdr>
            <w:top w:val="none" w:sz="0" w:space="0" w:color="auto"/>
            <w:left w:val="none" w:sz="0" w:space="0" w:color="auto"/>
            <w:bottom w:val="none" w:sz="0" w:space="0" w:color="auto"/>
            <w:right w:val="none" w:sz="0" w:space="0" w:color="auto"/>
          </w:divBdr>
          <w:divsChild>
            <w:div w:id="18006848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04824213">
      <w:bodyDiv w:val="1"/>
      <w:marLeft w:val="0"/>
      <w:marRight w:val="0"/>
      <w:marTop w:val="0"/>
      <w:marBottom w:val="0"/>
      <w:divBdr>
        <w:top w:val="none" w:sz="0" w:space="0" w:color="auto"/>
        <w:left w:val="none" w:sz="0" w:space="0" w:color="auto"/>
        <w:bottom w:val="none" w:sz="0" w:space="0" w:color="auto"/>
        <w:right w:val="none" w:sz="0" w:space="0" w:color="auto"/>
      </w:divBdr>
    </w:div>
    <w:div w:id="582842097">
      <w:bodyDiv w:val="1"/>
      <w:marLeft w:val="0"/>
      <w:marRight w:val="0"/>
      <w:marTop w:val="0"/>
      <w:marBottom w:val="0"/>
      <w:divBdr>
        <w:top w:val="none" w:sz="0" w:space="0" w:color="auto"/>
        <w:left w:val="none" w:sz="0" w:space="0" w:color="auto"/>
        <w:bottom w:val="none" w:sz="0" w:space="0" w:color="auto"/>
        <w:right w:val="none" w:sz="0" w:space="0" w:color="auto"/>
      </w:divBdr>
    </w:div>
    <w:div w:id="595358509">
      <w:bodyDiv w:val="1"/>
      <w:marLeft w:val="0"/>
      <w:marRight w:val="0"/>
      <w:marTop w:val="0"/>
      <w:marBottom w:val="0"/>
      <w:divBdr>
        <w:top w:val="none" w:sz="0" w:space="0" w:color="auto"/>
        <w:left w:val="none" w:sz="0" w:space="0" w:color="auto"/>
        <w:bottom w:val="none" w:sz="0" w:space="0" w:color="auto"/>
        <w:right w:val="none" w:sz="0" w:space="0" w:color="auto"/>
      </w:divBdr>
    </w:div>
    <w:div w:id="676419829">
      <w:bodyDiv w:val="1"/>
      <w:marLeft w:val="0"/>
      <w:marRight w:val="0"/>
      <w:marTop w:val="0"/>
      <w:marBottom w:val="0"/>
      <w:divBdr>
        <w:top w:val="none" w:sz="0" w:space="0" w:color="auto"/>
        <w:left w:val="none" w:sz="0" w:space="0" w:color="auto"/>
        <w:bottom w:val="none" w:sz="0" w:space="0" w:color="auto"/>
        <w:right w:val="none" w:sz="0" w:space="0" w:color="auto"/>
      </w:divBdr>
    </w:div>
    <w:div w:id="1003699290">
      <w:bodyDiv w:val="1"/>
      <w:marLeft w:val="0"/>
      <w:marRight w:val="0"/>
      <w:marTop w:val="0"/>
      <w:marBottom w:val="0"/>
      <w:divBdr>
        <w:top w:val="none" w:sz="0" w:space="0" w:color="auto"/>
        <w:left w:val="none" w:sz="0" w:space="0" w:color="auto"/>
        <w:bottom w:val="none" w:sz="0" w:space="0" w:color="auto"/>
        <w:right w:val="none" w:sz="0" w:space="0" w:color="auto"/>
      </w:divBdr>
    </w:div>
    <w:div w:id="1011566188">
      <w:bodyDiv w:val="1"/>
      <w:marLeft w:val="0"/>
      <w:marRight w:val="0"/>
      <w:marTop w:val="0"/>
      <w:marBottom w:val="0"/>
      <w:divBdr>
        <w:top w:val="none" w:sz="0" w:space="0" w:color="auto"/>
        <w:left w:val="none" w:sz="0" w:space="0" w:color="auto"/>
        <w:bottom w:val="none" w:sz="0" w:space="0" w:color="auto"/>
        <w:right w:val="none" w:sz="0" w:space="0" w:color="auto"/>
      </w:divBdr>
      <w:divsChild>
        <w:div w:id="152718707">
          <w:marLeft w:val="0"/>
          <w:marRight w:val="0"/>
          <w:marTop w:val="0"/>
          <w:marBottom w:val="525"/>
          <w:divBdr>
            <w:top w:val="single" w:sz="6" w:space="11" w:color="DDDDDD"/>
            <w:left w:val="single" w:sz="6" w:space="11" w:color="DDDDDD"/>
            <w:bottom w:val="single" w:sz="6" w:space="11" w:color="DDDDDD"/>
            <w:right w:val="single" w:sz="6" w:space="11" w:color="DDDDDD"/>
          </w:divBdr>
          <w:divsChild>
            <w:div w:id="1762411722">
              <w:marLeft w:val="0"/>
              <w:marRight w:val="0"/>
              <w:marTop w:val="0"/>
              <w:marBottom w:val="75"/>
              <w:divBdr>
                <w:top w:val="none" w:sz="0" w:space="0" w:color="auto"/>
                <w:left w:val="none" w:sz="0" w:space="0" w:color="auto"/>
                <w:bottom w:val="none" w:sz="0" w:space="0" w:color="auto"/>
                <w:right w:val="none" w:sz="0" w:space="0" w:color="auto"/>
              </w:divBdr>
              <w:divsChild>
                <w:div w:id="716200842">
                  <w:marLeft w:val="0"/>
                  <w:marRight w:val="0"/>
                  <w:marTop w:val="0"/>
                  <w:marBottom w:val="0"/>
                  <w:divBdr>
                    <w:top w:val="none" w:sz="0" w:space="0" w:color="auto"/>
                    <w:left w:val="none" w:sz="0" w:space="0" w:color="auto"/>
                    <w:bottom w:val="none" w:sz="0" w:space="0" w:color="auto"/>
                    <w:right w:val="none" w:sz="0" w:space="0" w:color="auto"/>
                  </w:divBdr>
                  <w:divsChild>
                    <w:div w:id="21353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1534">
          <w:marLeft w:val="300"/>
          <w:marRight w:val="300"/>
          <w:marTop w:val="300"/>
          <w:marBottom w:val="300"/>
          <w:divBdr>
            <w:top w:val="none" w:sz="0" w:space="0" w:color="auto"/>
            <w:left w:val="none" w:sz="0" w:space="0" w:color="auto"/>
            <w:bottom w:val="none" w:sz="0" w:space="0" w:color="auto"/>
            <w:right w:val="none" w:sz="0" w:space="0" w:color="auto"/>
          </w:divBdr>
        </w:div>
      </w:divsChild>
    </w:div>
    <w:div w:id="1160583054">
      <w:bodyDiv w:val="1"/>
      <w:marLeft w:val="0"/>
      <w:marRight w:val="0"/>
      <w:marTop w:val="0"/>
      <w:marBottom w:val="0"/>
      <w:divBdr>
        <w:top w:val="none" w:sz="0" w:space="0" w:color="auto"/>
        <w:left w:val="none" w:sz="0" w:space="0" w:color="auto"/>
        <w:bottom w:val="none" w:sz="0" w:space="0" w:color="auto"/>
        <w:right w:val="none" w:sz="0" w:space="0" w:color="auto"/>
      </w:divBdr>
    </w:div>
    <w:div w:id="1816218362">
      <w:bodyDiv w:val="1"/>
      <w:marLeft w:val="0"/>
      <w:marRight w:val="0"/>
      <w:marTop w:val="0"/>
      <w:marBottom w:val="0"/>
      <w:divBdr>
        <w:top w:val="none" w:sz="0" w:space="0" w:color="auto"/>
        <w:left w:val="none" w:sz="0" w:space="0" w:color="auto"/>
        <w:bottom w:val="none" w:sz="0" w:space="0" w:color="auto"/>
        <w:right w:val="none" w:sz="0" w:space="0" w:color="auto"/>
      </w:divBdr>
    </w:div>
    <w:div w:id="1880436025">
      <w:bodyDiv w:val="1"/>
      <w:marLeft w:val="0"/>
      <w:marRight w:val="0"/>
      <w:marTop w:val="0"/>
      <w:marBottom w:val="0"/>
      <w:divBdr>
        <w:top w:val="none" w:sz="0" w:space="0" w:color="auto"/>
        <w:left w:val="none" w:sz="0" w:space="0" w:color="auto"/>
        <w:bottom w:val="none" w:sz="0" w:space="0" w:color="auto"/>
        <w:right w:val="none" w:sz="0" w:space="0" w:color="auto"/>
      </w:divBdr>
    </w:div>
    <w:div w:id="2006588203">
      <w:bodyDiv w:val="1"/>
      <w:marLeft w:val="0"/>
      <w:marRight w:val="0"/>
      <w:marTop w:val="0"/>
      <w:marBottom w:val="0"/>
      <w:divBdr>
        <w:top w:val="none" w:sz="0" w:space="0" w:color="auto"/>
        <w:left w:val="none" w:sz="0" w:space="0" w:color="auto"/>
        <w:bottom w:val="none" w:sz="0" w:space="0" w:color="auto"/>
        <w:right w:val="none" w:sz="0" w:space="0" w:color="auto"/>
      </w:divBdr>
    </w:div>
    <w:div w:id="2052337012">
      <w:bodyDiv w:val="1"/>
      <w:marLeft w:val="0"/>
      <w:marRight w:val="0"/>
      <w:marTop w:val="0"/>
      <w:marBottom w:val="0"/>
      <w:divBdr>
        <w:top w:val="none" w:sz="0" w:space="0" w:color="auto"/>
        <w:left w:val="none" w:sz="0" w:space="0" w:color="auto"/>
        <w:bottom w:val="none" w:sz="0" w:space="0" w:color="auto"/>
        <w:right w:val="none" w:sz="0" w:space="0" w:color="auto"/>
      </w:divBdr>
    </w:div>
    <w:div w:id="2077432794">
      <w:bodyDiv w:val="1"/>
      <w:marLeft w:val="0"/>
      <w:marRight w:val="0"/>
      <w:marTop w:val="0"/>
      <w:marBottom w:val="0"/>
      <w:divBdr>
        <w:top w:val="none" w:sz="0" w:space="0" w:color="auto"/>
        <w:left w:val="none" w:sz="0" w:space="0" w:color="auto"/>
        <w:bottom w:val="none" w:sz="0" w:space="0" w:color="auto"/>
        <w:right w:val="none" w:sz="0" w:space="0" w:color="auto"/>
      </w:divBdr>
    </w:div>
    <w:div w:id="2092656269">
      <w:bodyDiv w:val="1"/>
      <w:marLeft w:val="0"/>
      <w:marRight w:val="0"/>
      <w:marTop w:val="0"/>
      <w:marBottom w:val="0"/>
      <w:divBdr>
        <w:top w:val="none" w:sz="0" w:space="0" w:color="auto"/>
        <w:left w:val="none" w:sz="0" w:space="0" w:color="auto"/>
        <w:bottom w:val="none" w:sz="0" w:space="0" w:color="auto"/>
        <w:right w:val="none" w:sz="0" w:space="0" w:color="auto"/>
      </w:divBdr>
      <w:divsChild>
        <w:div w:id="1182431207">
          <w:marLeft w:val="336"/>
          <w:marRight w:val="0"/>
          <w:marTop w:val="120"/>
          <w:marBottom w:val="312"/>
          <w:divBdr>
            <w:top w:val="none" w:sz="0" w:space="0" w:color="auto"/>
            <w:left w:val="none" w:sz="0" w:space="0" w:color="auto"/>
            <w:bottom w:val="none" w:sz="0" w:space="0" w:color="auto"/>
            <w:right w:val="none" w:sz="0" w:space="0" w:color="auto"/>
          </w:divBdr>
          <w:divsChild>
            <w:div w:id="7903925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ildwoodsurvival.com/other/contributors/rb.html" TargetMode="External"/><Relationship Id="rId21" Type="http://schemas.openxmlformats.org/officeDocument/2006/relationships/hyperlink" Target="https://en.wikipedia.org/wiki/Friction" TargetMode="External"/><Relationship Id="rId42" Type="http://schemas.openxmlformats.org/officeDocument/2006/relationships/hyperlink" Target="https://en.wikipedia.org/wiki/Juniperus_virginiana" TargetMode="External"/><Relationship Id="rId47" Type="http://schemas.openxmlformats.org/officeDocument/2006/relationships/hyperlink" Target="https://en.wikipedia.org/wiki/Tinder" TargetMode="External"/><Relationship Id="rId63" Type="http://schemas.openxmlformats.org/officeDocument/2006/relationships/hyperlink" Target="https://en.wikipedia.org/wiki/Fly_fishing" TargetMode="External"/><Relationship Id="rId68" Type="http://schemas.openxmlformats.org/officeDocument/2006/relationships/hyperlink" Target="https://en.wikipedia.org/wiki/Amadou" TargetMode="External"/><Relationship Id="rId84" Type="http://schemas.openxmlformats.org/officeDocument/2006/relationships/hyperlink" Target="https://en.wikipedia.org/wiki/Campfire" TargetMode="External"/><Relationship Id="rId89" Type="http://schemas.openxmlformats.org/officeDocument/2006/relationships/hyperlink" Target="https://en.wikipedia.org/wiki/Fire_striker" TargetMode="External"/><Relationship Id="rId112" Type="http://schemas.openxmlformats.org/officeDocument/2006/relationships/image" Target="media/image18.jpeg"/><Relationship Id="rId16" Type="http://schemas.openxmlformats.org/officeDocument/2006/relationships/hyperlink" Target="https://en.wikipedia.org/w/index.php?title=Bow_drill&amp;action=edit&amp;section=" TargetMode="External"/><Relationship Id="rId107" Type="http://schemas.openxmlformats.org/officeDocument/2006/relationships/hyperlink" Target="http://www.wildwoodsurvival.com/survival/fire/tinder/index.html" TargetMode="External"/><Relationship Id="rId11" Type="http://schemas.openxmlformats.org/officeDocument/2006/relationships/hyperlink" Target="https://en.wikipedia.org/wiki/Rope" TargetMode="External"/><Relationship Id="rId32" Type="http://schemas.openxmlformats.org/officeDocument/2006/relationships/hyperlink" Target="https://en.wikipedia.org/wiki/Buckeye_(tree)" TargetMode="External"/><Relationship Id="rId37" Type="http://schemas.openxmlformats.org/officeDocument/2006/relationships/hyperlink" Target="https://en.wikipedia.org/wiki/Antler" TargetMode="External"/><Relationship Id="rId53" Type="http://schemas.openxmlformats.org/officeDocument/2006/relationships/hyperlink" Target="https://en.wikipedia.org/wiki/Compression_ratio" TargetMode="External"/><Relationship Id="rId58" Type="http://schemas.openxmlformats.org/officeDocument/2006/relationships/hyperlink" Target="https://en.wikipedia.org/wiki/Flowering_plant" TargetMode="External"/><Relationship Id="rId74" Type="http://schemas.openxmlformats.org/officeDocument/2006/relationships/hyperlink" Target="https://en.wikipedia.org/wiki/Linen" TargetMode="External"/><Relationship Id="rId79" Type="http://schemas.openxmlformats.org/officeDocument/2006/relationships/hyperlink" Target="https://en.wikipedia.org/wiki/Fire" TargetMode="External"/><Relationship Id="rId102" Type="http://schemas.openxmlformats.org/officeDocument/2006/relationships/hyperlink" Target="http://www.wildwoodsurvival.com/survival/fire/tinder/tinderfungus/index.html" TargetMode="External"/><Relationship Id="rId123" Type="http://schemas.openxmlformats.org/officeDocument/2006/relationships/hyperlink" Target="https://en.wikipedia.org/wiki/Glass" TargetMode="External"/><Relationship Id="rId128" Type="http://schemas.openxmlformats.org/officeDocument/2006/relationships/hyperlink" Target="https://en.wikipedia.org/wiki/Diatomaceous_earth" TargetMode="External"/><Relationship Id="rId5" Type="http://schemas.openxmlformats.org/officeDocument/2006/relationships/webSettings" Target="webSettings.xml"/><Relationship Id="rId90" Type="http://schemas.openxmlformats.org/officeDocument/2006/relationships/image" Target="media/image8.jpeg"/><Relationship Id="rId95" Type="http://schemas.openxmlformats.org/officeDocument/2006/relationships/image" Target="media/image12.jpeg"/><Relationship Id="rId22" Type="http://schemas.openxmlformats.org/officeDocument/2006/relationships/hyperlink" Target="https://en.wikipedia.org/wiki/Pressure" TargetMode="External"/><Relationship Id="rId27" Type="http://schemas.openxmlformats.org/officeDocument/2006/relationships/hyperlink" Target="https://en.wikipedia.org/wiki/Tinder" TargetMode="External"/><Relationship Id="rId43" Type="http://schemas.openxmlformats.org/officeDocument/2006/relationships/hyperlink" Target="https://en.wikipedia.org/wiki/Sebum" TargetMode="External"/><Relationship Id="rId48" Type="http://schemas.openxmlformats.org/officeDocument/2006/relationships/hyperlink" Target="https://en.wikipedia.org/wiki/Wood" TargetMode="External"/><Relationship Id="rId64" Type="http://schemas.openxmlformats.org/officeDocument/2006/relationships/hyperlink" Target="https://en.wikipedia.org/wiki/Dry_flies" TargetMode="External"/><Relationship Id="rId69" Type="http://schemas.openxmlformats.org/officeDocument/2006/relationships/hyperlink" Target="https://en.wikipedia.org/wiki/Amadou" TargetMode="External"/><Relationship Id="rId113" Type="http://schemas.openxmlformats.org/officeDocument/2006/relationships/hyperlink" Target="http://www.wildwoodsurvival.com/other/contributors/rb.html" TargetMode="External"/><Relationship Id="rId118" Type="http://schemas.openxmlformats.org/officeDocument/2006/relationships/image" Target="media/image21.jpeg"/><Relationship Id="rId80" Type="http://schemas.openxmlformats.org/officeDocument/2006/relationships/hyperlink" Target="https://en.wikipedia.org/wiki/Char_cloth" TargetMode="External"/><Relationship Id="rId85" Type="http://schemas.openxmlformats.org/officeDocument/2006/relationships/hyperlink" Target="https://en.wikipedia.org/wiki/Charred" TargetMode="External"/><Relationship Id="rId12" Type="http://schemas.openxmlformats.org/officeDocument/2006/relationships/hyperlink" Target="https://en.wikipedia.org/wiki/Auger_(drill)" TargetMode="External"/><Relationship Id="rId17" Type="http://schemas.openxmlformats.org/officeDocument/2006/relationships/hyperlink" Target="https://en.wikipedia.org/wiki/File:Firedrill.PNG" TargetMode="External"/><Relationship Id="rId33" Type="http://schemas.openxmlformats.org/officeDocument/2006/relationships/hyperlink" Target="https://en.wikipedia.org/wiki/Willow" TargetMode="External"/><Relationship Id="rId38" Type="http://schemas.openxmlformats.org/officeDocument/2006/relationships/hyperlink" Target="https://en.wikipedia.org/wiki/Exoskeleton" TargetMode="External"/><Relationship Id="rId59" Type="http://schemas.openxmlformats.org/officeDocument/2006/relationships/hyperlink" Target="https://en.wikipedia.org/wiki/Tinder" TargetMode="External"/><Relationship Id="rId103" Type="http://schemas.openxmlformats.org/officeDocument/2006/relationships/hyperlink" Target="http://www.wildwoodsurvival.com/survival/fire/tinder/index.html" TargetMode="External"/><Relationship Id="rId108" Type="http://schemas.openxmlformats.org/officeDocument/2006/relationships/hyperlink" Target="http://www.wildwoodsurvival.com/survival/fire/tinder/index.html" TargetMode="External"/><Relationship Id="rId124" Type="http://schemas.openxmlformats.org/officeDocument/2006/relationships/hyperlink" Target="https://en.wikipedia.org/wiki/Red_phosphorus" TargetMode="External"/><Relationship Id="rId129" Type="http://schemas.openxmlformats.org/officeDocument/2006/relationships/hyperlink" Target="https://en.wikipedia.org/wiki/Match" TargetMode="External"/><Relationship Id="rId54" Type="http://schemas.openxmlformats.org/officeDocument/2006/relationships/hyperlink" Target="https://en.wikipedia.org/wiki/Char_cloth" TargetMode="External"/><Relationship Id="rId70" Type="http://schemas.openxmlformats.org/officeDocument/2006/relationships/hyperlink" Target="https://en.wikipedia.org/wiki/Potassium_nitrate" TargetMode="External"/><Relationship Id="rId75" Type="http://schemas.openxmlformats.org/officeDocument/2006/relationships/hyperlink" Target="https://en.wikipedia.org/wiki/Cotton" TargetMode="External"/><Relationship Id="rId91" Type="http://schemas.openxmlformats.org/officeDocument/2006/relationships/hyperlink" Target="http://www.goknapping.com/" TargetMode="External"/><Relationship Id="rId9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www.instructables.com/file/F9NYD7PGSNQFCCS/" TargetMode="External"/><Relationship Id="rId23" Type="http://schemas.openxmlformats.org/officeDocument/2006/relationships/hyperlink" Target="https://en.wikipedia.org/wiki/Speed" TargetMode="External"/><Relationship Id="rId28" Type="http://schemas.openxmlformats.org/officeDocument/2006/relationships/hyperlink" Target="https://en.wikipedia.org/wiki/Yucca" TargetMode="External"/><Relationship Id="rId49" Type="http://schemas.openxmlformats.org/officeDocument/2006/relationships/hyperlink" Target="https://en.wikipedia.org/wiki/Antler" TargetMode="External"/><Relationship Id="rId114" Type="http://schemas.openxmlformats.org/officeDocument/2006/relationships/image" Target="media/image19.jpeg"/><Relationship Id="rId119" Type="http://schemas.openxmlformats.org/officeDocument/2006/relationships/hyperlink" Target="http://www.wildwoodsurvival.com/other/contributors/rb.html" TargetMode="External"/><Relationship Id="rId44" Type="http://schemas.openxmlformats.org/officeDocument/2006/relationships/hyperlink" Target="https://en.wikipedia.org/wiki/Pneumatic_cylinder" TargetMode="External"/><Relationship Id="rId60" Type="http://schemas.openxmlformats.org/officeDocument/2006/relationships/hyperlink" Target="https://en.wikipedia.org/wiki/Flint" TargetMode="External"/><Relationship Id="rId65" Type="http://schemas.openxmlformats.org/officeDocument/2006/relationships/hyperlink" Target="https://en.wikipedia.org/wiki/Amadou" TargetMode="External"/><Relationship Id="rId81" Type="http://schemas.openxmlformats.org/officeDocument/2006/relationships/hyperlink" Target="https://en.wikipedia.org/wiki/Char_cloth" TargetMode="External"/><Relationship Id="rId86" Type="http://schemas.openxmlformats.org/officeDocument/2006/relationships/hyperlink" Target="https://en.wikipedia.org/wiki/Fire_striker" TargetMode="External"/><Relationship Id="rId130"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image" Target="media/image5.png"/><Relationship Id="rId39" Type="http://schemas.openxmlformats.org/officeDocument/2006/relationships/hyperlink" Target="https://en.wikipedia.org/wiki/Rock_(geology)" TargetMode="External"/><Relationship Id="rId109" Type="http://schemas.openxmlformats.org/officeDocument/2006/relationships/hyperlink" Target="http://www.wildwoodsurvival.com/survival/fire/cokeandchocolatebar/index.html" TargetMode="External"/><Relationship Id="rId34" Type="http://schemas.openxmlformats.org/officeDocument/2006/relationships/hyperlink" Target="https://en.wikipedia.org/wiki/Hazel" TargetMode="External"/><Relationship Id="rId50" Type="http://schemas.openxmlformats.org/officeDocument/2006/relationships/hyperlink" Target="https://en.wikipedia.org/wiki/Bamboo" TargetMode="External"/><Relationship Id="rId55" Type="http://schemas.openxmlformats.org/officeDocument/2006/relationships/hyperlink" Target="https://en.wikipedia.org/wiki/Amadou" TargetMode="External"/><Relationship Id="rId76" Type="http://schemas.openxmlformats.org/officeDocument/2006/relationships/hyperlink" Target="https://en.wikipedia.org/wiki/Jute" TargetMode="External"/><Relationship Id="rId97" Type="http://schemas.openxmlformats.org/officeDocument/2006/relationships/image" Target="media/image14.jpeg"/><Relationship Id="rId104" Type="http://schemas.openxmlformats.org/officeDocument/2006/relationships/image" Target="media/image17.jpeg"/><Relationship Id="rId120" Type="http://schemas.openxmlformats.org/officeDocument/2006/relationships/hyperlink" Target="http://www.wildwoodsurvival.com/survival/fire/water/index.html" TargetMode="External"/><Relationship Id="rId125" Type="http://schemas.openxmlformats.org/officeDocument/2006/relationships/hyperlink" Target="https://en.wikipedia.org/wiki/Carbon_black" TargetMode="External"/><Relationship Id="rId7" Type="http://schemas.openxmlformats.org/officeDocument/2006/relationships/image" Target="media/image1.jpeg"/><Relationship Id="rId71" Type="http://schemas.openxmlformats.org/officeDocument/2006/relationships/hyperlink" Target="https://en.wikipedia.org/wiki/Washing_soda" TargetMode="External"/><Relationship Id="rId92" Type="http://schemas.openxmlformats.org/officeDocument/2006/relationships/image" Target="media/image9.jpeg"/><Relationship Id="rId2" Type="http://schemas.openxmlformats.org/officeDocument/2006/relationships/styles" Target="styles.xml"/><Relationship Id="rId29" Type="http://schemas.openxmlformats.org/officeDocument/2006/relationships/hyperlink" Target="https://en.wikipedia.org/wiki/Aspen" TargetMode="External"/><Relationship Id="rId24" Type="http://schemas.openxmlformats.org/officeDocument/2006/relationships/hyperlink" Target="https://en.wikipedia.org/wiki/Lubricant" TargetMode="External"/><Relationship Id="rId40" Type="http://schemas.openxmlformats.org/officeDocument/2006/relationships/hyperlink" Target="https://en.wikipedia.org/wiki/Maple" TargetMode="External"/><Relationship Id="rId45" Type="http://schemas.openxmlformats.org/officeDocument/2006/relationships/hyperlink" Target="https://en.wikipedia.org/wiki/Piston" TargetMode="External"/><Relationship Id="rId66" Type="http://schemas.openxmlformats.org/officeDocument/2006/relationships/hyperlink" Target="https://en.wikipedia.org/wiki/Amadou" TargetMode="External"/><Relationship Id="rId87" Type="http://schemas.openxmlformats.org/officeDocument/2006/relationships/hyperlink" Target="https://en.wikipedia.org/wiki/Carbon_steel" TargetMode="External"/><Relationship Id="rId110" Type="http://schemas.openxmlformats.org/officeDocument/2006/relationships/hyperlink" Target="http://www.wildwoodsurvival.com/survival/fire/ice/rb/rbfirefromice3a.html" TargetMode="External"/><Relationship Id="rId115" Type="http://schemas.openxmlformats.org/officeDocument/2006/relationships/hyperlink" Target="http://www.wildwoodsurvival.com/other/contributors/rb.html" TargetMode="External"/><Relationship Id="rId131" Type="http://schemas.openxmlformats.org/officeDocument/2006/relationships/theme" Target="theme/theme1.xml"/><Relationship Id="rId61" Type="http://schemas.openxmlformats.org/officeDocument/2006/relationships/hyperlink" Target="https://en.wikipedia.org/wiki/Iron_pyrites" TargetMode="External"/><Relationship Id="rId82" Type="http://schemas.openxmlformats.org/officeDocument/2006/relationships/hyperlink" Target="https://en.wikipedia.org/wiki/Tinder" TargetMode="External"/><Relationship Id="rId19" Type="http://schemas.openxmlformats.org/officeDocument/2006/relationships/hyperlink" Target="https://en.wikipedia.org/w/index.php?title=Floating_(dance)&amp;action=edit&amp;redlink=1" TargetMode="External"/><Relationship Id="rId14" Type="http://schemas.openxmlformats.org/officeDocument/2006/relationships/hyperlink" Target="https://en.wikipedia.org/wiki/File:Wiki_letter_w_cropped.svg" TargetMode="External"/><Relationship Id="rId30" Type="http://schemas.openxmlformats.org/officeDocument/2006/relationships/hyperlink" Target="https://en.wikipedia.org/wiki/Cedrus" TargetMode="External"/><Relationship Id="rId35" Type="http://schemas.openxmlformats.org/officeDocument/2006/relationships/hyperlink" Target="https://en.wikipedia.org/wiki/Populus" TargetMode="External"/><Relationship Id="rId56" Type="http://schemas.openxmlformats.org/officeDocument/2006/relationships/image" Target="media/image7.png"/><Relationship Id="rId77" Type="http://schemas.openxmlformats.org/officeDocument/2006/relationships/hyperlink" Target="https://en.wikipedia.org/wiki/Pyrolysis" TargetMode="External"/><Relationship Id="rId100" Type="http://schemas.openxmlformats.org/officeDocument/2006/relationships/hyperlink" Target="http://www.wildwoodsurvival.com/survival/fire/cokeandchocolatebar/part2/index.html" TargetMode="External"/><Relationship Id="rId105" Type="http://schemas.openxmlformats.org/officeDocument/2006/relationships/hyperlink" Target="http://www.wildwoodsurvival.com/survival/fire/tinder/tinderfungus/index.html" TargetMode="External"/><Relationship Id="rId126" Type="http://schemas.openxmlformats.org/officeDocument/2006/relationships/hyperlink" Target="https://en.wikipedia.org/wiki/Potassium_chlorate" TargetMode="External"/><Relationship Id="rId8" Type="http://schemas.openxmlformats.org/officeDocument/2006/relationships/hyperlink" Target="https://en.wikipedia.org/wiki/File:Bow_drill_demo.jpg" TargetMode="External"/><Relationship Id="rId51" Type="http://schemas.openxmlformats.org/officeDocument/2006/relationships/hyperlink" Target="https://en.wikipedia.org/wiki/Lead" TargetMode="External"/><Relationship Id="rId72" Type="http://schemas.openxmlformats.org/officeDocument/2006/relationships/hyperlink" Target="https://en.wikipedia.org/wiki/Amadou" TargetMode="External"/><Relationship Id="rId93" Type="http://schemas.openxmlformats.org/officeDocument/2006/relationships/image" Target="media/image10.jpeg"/><Relationship Id="rId98" Type="http://schemas.openxmlformats.org/officeDocument/2006/relationships/image" Target="media/image15.jpeg"/><Relationship Id="rId121" Type="http://schemas.openxmlformats.org/officeDocument/2006/relationships/hyperlink" Target="http://www.wildwoodsurvival.com/survival/fire/firepiston/rw1/index.html" TargetMode="External"/><Relationship Id="rId3" Type="http://schemas.microsoft.com/office/2007/relationships/stylesWithEffects" Target="stylesWithEffects.xml"/><Relationship Id="rId25" Type="http://schemas.openxmlformats.org/officeDocument/2006/relationships/hyperlink" Target="https://en.wikipedia.org/wiki/Thumb" TargetMode="External"/><Relationship Id="rId46" Type="http://schemas.openxmlformats.org/officeDocument/2006/relationships/hyperlink" Target="https://en.wikipedia.org/wiki/Seal_(mechanical)" TargetMode="External"/><Relationship Id="rId67" Type="http://schemas.openxmlformats.org/officeDocument/2006/relationships/hyperlink" Target="https://en.wikipedia.org/wiki/Felt" TargetMode="External"/><Relationship Id="rId116" Type="http://schemas.openxmlformats.org/officeDocument/2006/relationships/image" Target="media/image20.jpeg"/><Relationship Id="rId20" Type="http://schemas.openxmlformats.org/officeDocument/2006/relationships/image" Target="media/image6.png"/><Relationship Id="rId41" Type="http://schemas.openxmlformats.org/officeDocument/2006/relationships/hyperlink" Target="https://en.wikipedia.org/wiki/Liriodendron" TargetMode="External"/><Relationship Id="rId62" Type="http://schemas.openxmlformats.org/officeDocument/2006/relationships/hyperlink" Target="https://en.wikipedia.org/wiki/Amadou" TargetMode="External"/><Relationship Id="rId83" Type="http://schemas.openxmlformats.org/officeDocument/2006/relationships/hyperlink" Target="https://en.wikipedia.org/wiki/Tinderbox" TargetMode="External"/><Relationship Id="rId88" Type="http://schemas.openxmlformats.org/officeDocument/2006/relationships/hyperlink" Target="https://en.wikipedia.org/wiki/Flint" TargetMode="External"/><Relationship Id="rId111" Type="http://schemas.openxmlformats.org/officeDocument/2006/relationships/hyperlink" Target="http://www.wildwoodsurvival.com/other/contributors/rb.html" TargetMode="External"/><Relationship Id="rId15" Type="http://schemas.openxmlformats.org/officeDocument/2006/relationships/image" Target="media/image4.png"/><Relationship Id="rId36" Type="http://schemas.openxmlformats.org/officeDocument/2006/relationships/hyperlink" Target="https://en.wikipedia.org/wiki/Bone" TargetMode="External"/><Relationship Id="rId57" Type="http://schemas.openxmlformats.org/officeDocument/2006/relationships/hyperlink" Target="https://en.wikipedia.org/wiki/Pinophyta" TargetMode="External"/><Relationship Id="rId106" Type="http://schemas.openxmlformats.org/officeDocument/2006/relationships/hyperlink" Target="http://www.wildwoodsurvival.com/survival/fire/tinder/tinderfungus/index.html" TargetMode="External"/><Relationship Id="rId127" Type="http://schemas.openxmlformats.org/officeDocument/2006/relationships/hyperlink" Target="https://en.wikipedia.org/wiki/Silicon_dioxide" TargetMode="External"/><Relationship Id="rId10" Type="http://schemas.openxmlformats.org/officeDocument/2006/relationships/hyperlink" Target="https://en.wikipedia.org/wiki/Flywheel" TargetMode="External"/><Relationship Id="rId31" Type="http://schemas.openxmlformats.org/officeDocument/2006/relationships/hyperlink" Target="https://en.wikipedia.org/wiki/Basswood" TargetMode="External"/><Relationship Id="rId52" Type="http://schemas.openxmlformats.org/officeDocument/2006/relationships/hyperlink" Target="https://en.wikipedia.org/wiki/Metal" TargetMode="External"/><Relationship Id="rId73" Type="http://schemas.openxmlformats.org/officeDocument/2006/relationships/hyperlink" Target="https://en.wikipedia.org/wiki/Vegetable_fiber" TargetMode="External"/><Relationship Id="rId78" Type="http://schemas.openxmlformats.org/officeDocument/2006/relationships/hyperlink" Target="https://en.wikipedia.org/wiki/Spark_(fire)" TargetMode="External"/><Relationship Id="rId94" Type="http://schemas.openxmlformats.org/officeDocument/2006/relationships/image" Target="media/image11.jpeg"/><Relationship Id="rId99" Type="http://schemas.openxmlformats.org/officeDocument/2006/relationships/hyperlink" Target="http://www.wildwoodsurvival.com/survival/fire/tinder/tinderfungus/index.html" TargetMode="External"/><Relationship Id="rId101" Type="http://schemas.openxmlformats.org/officeDocument/2006/relationships/image" Target="media/image16.jpeg"/><Relationship Id="rId122" Type="http://schemas.openxmlformats.org/officeDocument/2006/relationships/hyperlink" Target="http://www.wildwoodsurvival.com/survival/fire/spontaneouscombustion/rbjul05/index.html" TargetMode="Externa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hyperlink" Target="https://en.wikipedia.org/wiki/H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18</Pages>
  <Words>5085</Words>
  <Characters>28986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34003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pmusk</dc:creator>
  <cp:lastModifiedBy>pmusk</cp:lastModifiedBy>
  <cp:revision>4</cp:revision>
  <dcterms:created xsi:type="dcterms:W3CDTF">2017-03-01T07:11:00Z</dcterms:created>
  <dcterms:modified xsi:type="dcterms:W3CDTF">2017-05-18T00:45:00Z</dcterms:modified>
</cp:coreProperties>
</file>