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6E" w:rsidRDefault="00520A9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Kombucha</w:t>
      </w:r>
      <w:proofErr w:type="spellEnd"/>
      <w:r>
        <w:rPr>
          <w:sz w:val="28"/>
          <w:szCs w:val="28"/>
        </w:rPr>
        <w:t xml:space="preserve"> Growth Experiments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July – Aug, 2017</w:t>
      </w:r>
    </w:p>
    <w:p w:rsidR="00520A9F" w:rsidRDefault="00520A9F">
      <w:pPr>
        <w:rPr>
          <w:sz w:val="28"/>
          <w:szCs w:val="28"/>
        </w:rPr>
      </w:pPr>
    </w:p>
    <w:p w:rsidR="00861A1E" w:rsidRDefault="00861A1E">
      <w:pPr>
        <w:rPr>
          <w:sz w:val="28"/>
          <w:szCs w:val="28"/>
        </w:rPr>
      </w:pPr>
    </w:p>
    <w:p w:rsidR="00861A1E" w:rsidRDefault="00861A1E">
      <w:pPr>
        <w:rPr>
          <w:sz w:val="28"/>
          <w:szCs w:val="28"/>
        </w:rPr>
      </w:pPr>
    </w:p>
    <w:p w:rsidR="00520A9F" w:rsidRDefault="00520A9F" w:rsidP="00520A9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3F0919">
        <w:rPr>
          <w:sz w:val="24"/>
          <w:szCs w:val="24"/>
        </w:rPr>
        <w:t>ffect of depth of growth medium (constant surface area)</w:t>
      </w:r>
    </w:p>
    <w:p w:rsidR="00520A9F" w:rsidRDefault="00520A9F" w:rsidP="00520A9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Cultures grown in identically dimensioned containers, with water added to change depth. (Nutrient concentration varies, but total available nutrients constant</w:t>
      </w:r>
      <w:r w:rsidR="003F0919">
        <w:rPr>
          <w:sz w:val="24"/>
          <w:szCs w:val="24"/>
        </w:rPr>
        <w:t>, but exposure to oxygen constant</w:t>
      </w:r>
      <w:r>
        <w:rPr>
          <w:sz w:val="24"/>
          <w:szCs w:val="24"/>
        </w:rPr>
        <w:t>)</w:t>
      </w:r>
      <w:r w:rsidR="003F0919">
        <w:rPr>
          <w:sz w:val="24"/>
          <w:szCs w:val="24"/>
        </w:rPr>
        <w:t>.</w:t>
      </w:r>
    </w:p>
    <w:p w:rsidR="003F0919" w:rsidRDefault="003F0919" w:rsidP="00520A9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Growing time:     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417"/>
        <w:gridCol w:w="1388"/>
        <w:gridCol w:w="2859"/>
      </w:tblGrid>
      <w:tr w:rsidR="003F0919" w:rsidTr="003F0919">
        <w:tc>
          <w:tcPr>
            <w:tcW w:w="1668" w:type="dxa"/>
          </w:tcPr>
          <w:p w:rsidR="003F0919" w:rsidRPr="00520A9F" w:rsidRDefault="003F0919" w:rsidP="00520A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Test </w:t>
            </w:r>
          </w:p>
        </w:tc>
        <w:tc>
          <w:tcPr>
            <w:tcW w:w="1559" w:type="dxa"/>
          </w:tcPr>
          <w:p w:rsidR="003F0919" w:rsidRDefault="003F0919" w:rsidP="00520A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Depth (mm)</w:t>
            </w:r>
          </w:p>
        </w:tc>
        <w:tc>
          <w:tcPr>
            <w:tcW w:w="1417" w:type="dxa"/>
          </w:tcPr>
          <w:p w:rsidR="003F0919" w:rsidRPr="00520A9F" w:rsidRDefault="003F0919" w:rsidP="00520A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Wet </w:t>
            </w:r>
            <w:proofErr w:type="spellStart"/>
            <w:r>
              <w:rPr>
                <w:b/>
                <w:sz w:val="24"/>
                <w:szCs w:val="24"/>
              </w:rPr>
              <w:t>wt</w:t>
            </w:r>
            <w:proofErr w:type="spellEnd"/>
            <w:r>
              <w:rPr>
                <w:b/>
                <w:sz w:val="24"/>
                <w:szCs w:val="24"/>
              </w:rPr>
              <w:t xml:space="preserve"> (g)</w:t>
            </w:r>
          </w:p>
        </w:tc>
        <w:tc>
          <w:tcPr>
            <w:tcW w:w="1388" w:type="dxa"/>
          </w:tcPr>
          <w:p w:rsidR="003F0919" w:rsidRPr="00520A9F" w:rsidRDefault="003F0919" w:rsidP="00520A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Dry </w:t>
            </w:r>
            <w:proofErr w:type="spellStart"/>
            <w:r>
              <w:rPr>
                <w:b/>
                <w:sz w:val="24"/>
                <w:szCs w:val="24"/>
              </w:rPr>
              <w:t>wt</w:t>
            </w:r>
            <w:proofErr w:type="spellEnd"/>
            <w:r>
              <w:rPr>
                <w:b/>
                <w:sz w:val="24"/>
                <w:szCs w:val="24"/>
              </w:rPr>
              <w:t xml:space="preserve"> (g)</w:t>
            </w:r>
          </w:p>
        </w:tc>
        <w:tc>
          <w:tcPr>
            <w:tcW w:w="2859" w:type="dxa"/>
          </w:tcPr>
          <w:p w:rsidR="003F0919" w:rsidRPr="00520A9F" w:rsidRDefault="003F0919" w:rsidP="00520A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Dry thickness (mm)</w:t>
            </w:r>
          </w:p>
        </w:tc>
      </w:tr>
      <w:tr w:rsidR="003F0919" w:rsidTr="003F0919">
        <w:tc>
          <w:tcPr>
            <w:tcW w:w="1668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(deepest)</w:t>
            </w:r>
          </w:p>
        </w:tc>
        <w:tc>
          <w:tcPr>
            <w:tcW w:w="1559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2859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</w:tr>
      <w:tr w:rsidR="003F0919" w:rsidTr="003F0919">
        <w:tc>
          <w:tcPr>
            <w:tcW w:w="1668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2859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unmeasurable</w:t>
            </w:r>
          </w:p>
        </w:tc>
      </w:tr>
      <w:tr w:rsidR="003F0919" w:rsidTr="003F0919">
        <w:tc>
          <w:tcPr>
            <w:tcW w:w="1668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2859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0.025</w:t>
            </w:r>
          </w:p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0.025</w:t>
            </w:r>
          </w:p>
        </w:tc>
      </w:tr>
      <w:tr w:rsidR="003F0919" w:rsidTr="003F0919">
        <w:tc>
          <w:tcPr>
            <w:tcW w:w="1668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(shallowest)</w:t>
            </w:r>
          </w:p>
        </w:tc>
        <w:tc>
          <w:tcPr>
            <w:tcW w:w="1559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2859" w:type="dxa"/>
          </w:tcPr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0.12</w:t>
            </w:r>
          </w:p>
          <w:p w:rsidR="003F0919" w:rsidRDefault="003F0919" w:rsidP="00520A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0.075</w:t>
            </w:r>
          </w:p>
        </w:tc>
      </w:tr>
    </w:tbl>
    <w:p w:rsidR="00520A9F" w:rsidRDefault="00520A9F" w:rsidP="00520A9F">
      <w:pPr>
        <w:rPr>
          <w:sz w:val="20"/>
          <w:szCs w:val="20"/>
        </w:rPr>
      </w:pPr>
      <w:r>
        <w:rPr>
          <w:sz w:val="20"/>
          <w:szCs w:val="20"/>
        </w:rPr>
        <w:t>Dry thickness measured by folding sheet over to</w:t>
      </w:r>
      <w:r w:rsidR="003F0919">
        <w:rPr>
          <w:sz w:val="20"/>
          <w:szCs w:val="20"/>
        </w:rPr>
        <w:t xml:space="preserve"> 8 layer</w:t>
      </w:r>
      <w:r>
        <w:rPr>
          <w:sz w:val="20"/>
          <w:szCs w:val="20"/>
        </w:rPr>
        <w:t>s, measuring and calculating single layer thickness</w:t>
      </w:r>
    </w:p>
    <w:p w:rsidR="003F0919" w:rsidRDefault="003F0919" w:rsidP="00520A9F">
      <w:pPr>
        <w:rPr>
          <w:sz w:val="24"/>
          <w:szCs w:val="24"/>
        </w:rPr>
      </w:pPr>
    </w:p>
    <w:p w:rsidR="00861A1E" w:rsidRDefault="00861A1E" w:rsidP="00520A9F">
      <w:pPr>
        <w:rPr>
          <w:sz w:val="24"/>
          <w:szCs w:val="24"/>
        </w:rPr>
      </w:pPr>
    </w:p>
    <w:p w:rsidR="00861A1E" w:rsidRDefault="00861A1E" w:rsidP="00520A9F">
      <w:pPr>
        <w:rPr>
          <w:sz w:val="24"/>
          <w:szCs w:val="24"/>
        </w:rPr>
      </w:pPr>
    </w:p>
    <w:p w:rsidR="003F0919" w:rsidRDefault="003F0919" w:rsidP="003F091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Effect of depth of growth medium (variable surface area)</w:t>
      </w:r>
    </w:p>
    <w:p w:rsidR="003F0919" w:rsidRDefault="003F0919" w:rsidP="003F09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Cultures grown in different dimensioned containers, with a fixed volume of nutrients. (Nutrient concentration and total nutrients constant, but exposure to oxygen varies).</w:t>
      </w:r>
    </w:p>
    <w:p w:rsidR="003F0919" w:rsidRDefault="003F0919" w:rsidP="003F091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Growth time:      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262"/>
        <w:gridCol w:w="1559"/>
        <w:gridCol w:w="1276"/>
        <w:gridCol w:w="1275"/>
        <w:gridCol w:w="2127"/>
      </w:tblGrid>
      <w:tr w:rsidR="003F0919" w:rsidTr="003F0919">
        <w:tc>
          <w:tcPr>
            <w:tcW w:w="1540" w:type="dxa"/>
          </w:tcPr>
          <w:p w:rsidR="003F0919" w:rsidRPr="003F0919" w:rsidRDefault="003F0919" w:rsidP="003F09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</w:t>
            </w:r>
          </w:p>
        </w:tc>
        <w:tc>
          <w:tcPr>
            <w:tcW w:w="1262" w:type="dxa"/>
          </w:tcPr>
          <w:p w:rsidR="003F0919" w:rsidRDefault="003F0919" w:rsidP="003F09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Depth </w:t>
            </w:r>
          </w:p>
          <w:p w:rsidR="003F0919" w:rsidRPr="003F0919" w:rsidRDefault="003F0919" w:rsidP="003F09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(mm)</w:t>
            </w:r>
          </w:p>
        </w:tc>
        <w:tc>
          <w:tcPr>
            <w:tcW w:w="1559" w:type="dxa"/>
          </w:tcPr>
          <w:p w:rsidR="003F0919" w:rsidRPr="003F0919" w:rsidRDefault="003F0919" w:rsidP="003F09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Surface area (cm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3F0919" w:rsidRDefault="003F0919" w:rsidP="003F09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Wet </w:t>
            </w:r>
            <w:proofErr w:type="spellStart"/>
            <w:r>
              <w:rPr>
                <w:b/>
                <w:sz w:val="24"/>
                <w:szCs w:val="24"/>
              </w:rPr>
              <w:t>wt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3F0919" w:rsidRPr="003F0919" w:rsidRDefault="003F0919" w:rsidP="003F09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(g)</w:t>
            </w:r>
          </w:p>
        </w:tc>
        <w:tc>
          <w:tcPr>
            <w:tcW w:w="1275" w:type="dxa"/>
          </w:tcPr>
          <w:p w:rsidR="003F0919" w:rsidRDefault="003F0919" w:rsidP="003F09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Dry </w:t>
            </w:r>
            <w:proofErr w:type="spellStart"/>
            <w:r>
              <w:rPr>
                <w:b/>
                <w:sz w:val="24"/>
                <w:szCs w:val="24"/>
              </w:rPr>
              <w:t>wt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3F0919" w:rsidRPr="003F0919" w:rsidRDefault="003F0919" w:rsidP="003F09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(g)</w:t>
            </w:r>
          </w:p>
        </w:tc>
        <w:tc>
          <w:tcPr>
            <w:tcW w:w="2127" w:type="dxa"/>
          </w:tcPr>
          <w:p w:rsidR="003F0919" w:rsidRDefault="003F0919" w:rsidP="003F09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Dry thickness</w:t>
            </w:r>
          </w:p>
          <w:p w:rsidR="003F0919" w:rsidRPr="003F0919" w:rsidRDefault="003F0919" w:rsidP="003F09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(mm)</w:t>
            </w:r>
          </w:p>
        </w:tc>
      </w:tr>
      <w:tr w:rsidR="003F0919" w:rsidTr="003F0919">
        <w:tc>
          <w:tcPr>
            <w:tcW w:w="1540" w:type="dxa"/>
          </w:tcPr>
          <w:p w:rsidR="003F0919" w:rsidRDefault="003F0919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1A1E">
              <w:rPr>
                <w:sz w:val="24"/>
                <w:szCs w:val="24"/>
              </w:rPr>
              <w:t xml:space="preserve"> (deepest)</w:t>
            </w:r>
          </w:p>
        </w:tc>
        <w:tc>
          <w:tcPr>
            <w:tcW w:w="1262" w:type="dxa"/>
          </w:tcPr>
          <w:p w:rsidR="003F0919" w:rsidRDefault="003F0919" w:rsidP="003F09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F0919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3F0919" w:rsidRDefault="003F0919" w:rsidP="003F091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F0919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2127" w:type="dxa"/>
          </w:tcPr>
          <w:p w:rsidR="003F0919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</w:tr>
      <w:tr w:rsidR="003F0919" w:rsidTr="003F0919">
        <w:tc>
          <w:tcPr>
            <w:tcW w:w="1540" w:type="dxa"/>
          </w:tcPr>
          <w:p w:rsidR="003F0919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62" w:type="dxa"/>
          </w:tcPr>
          <w:p w:rsidR="003F0919" w:rsidRDefault="003F0919" w:rsidP="003F09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F0919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183.75</w:t>
            </w:r>
          </w:p>
        </w:tc>
        <w:tc>
          <w:tcPr>
            <w:tcW w:w="1276" w:type="dxa"/>
          </w:tcPr>
          <w:p w:rsidR="003F0919" w:rsidRDefault="003F0919" w:rsidP="003F091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F0919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2127" w:type="dxa"/>
          </w:tcPr>
          <w:p w:rsidR="003F0919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0.07</w:t>
            </w:r>
          </w:p>
        </w:tc>
      </w:tr>
      <w:tr w:rsidR="003F0919" w:rsidTr="003F0919">
        <w:tc>
          <w:tcPr>
            <w:tcW w:w="1540" w:type="dxa"/>
          </w:tcPr>
          <w:p w:rsidR="003F0919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3F0919" w:rsidRDefault="003F0919" w:rsidP="003F09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F0919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516.75</w:t>
            </w:r>
          </w:p>
        </w:tc>
        <w:tc>
          <w:tcPr>
            <w:tcW w:w="1276" w:type="dxa"/>
          </w:tcPr>
          <w:p w:rsidR="003F0919" w:rsidRDefault="003F0919" w:rsidP="003F091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F0919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</w:t>
            </w:r>
          </w:p>
          <w:p w:rsidR="00861A1E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127" w:type="dxa"/>
          </w:tcPr>
          <w:p w:rsidR="003F0919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  <w:p w:rsidR="00861A1E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</w:t>
            </w:r>
          </w:p>
        </w:tc>
      </w:tr>
      <w:tr w:rsidR="003F0919" w:rsidTr="003F0919">
        <w:tc>
          <w:tcPr>
            <w:tcW w:w="1540" w:type="dxa"/>
          </w:tcPr>
          <w:p w:rsidR="003F0919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2" w:type="dxa"/>
          </w:tcPr>
          <w:p w:rsidR="003F0919" w:rsidRDefault="003F0919" w:rsidP="003F09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F0919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701.5</w:t>
            </w:r>
          </w:p>
        </w:tc>
        <w:tc>
          <w:tcPr>
            <w:tcW w:w="1276" w:type="dxa"/>
          </w:tcPr>
          <w:p w:rsidR="003F0919" w:rsidRDefault="003F0919" w:rsidP="003F091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F0919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  <w:p w:rsidR="00861A1E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2127" w:type="dxa"/>
          </w:tcPr>
          <w:p w:rsidR="003F0919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  <w:p w:rsidR="00861A1E" w:rsidRDefault="00861A1E" w:rsidP="003F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</w:tr>
    </w:tbl>
    <w:p w:rsidR="003F0919" w:rsidRDefault="003F0919" w:rsidP="003F0919">
      <w:pPr>
        <w:rPr>
          <w:sz w:val="24"/>
          <w:szCs w:val="24"/>
        </w:rPr>
      </w:pPr>
    </w:p>
    <w:p w:rsidR="00861A1E" w:rsidRDefault="00861A1E" w:rsidP="003F0919">
      <w:pPr>
        <w:rPr>
          <w:sz w:val="24"/>
          <w:szCs w:val="24"/>
        </w:rPr>
      </w:pPr>
    </w:p>
    <w:p w:rsidR="00861A1E" w:rsidRDefault="00861A1E" w:rsidP="00861A1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Effect of amylase treated starch nutrients</w:t>
      </w:r>
    </w:p>
    <w:p w:rsidR="00861A1E" w:rsidRDefault="00861A1E" w:rsidP="00861A1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Starches incubated overnight at      </w:t>
      </w:r>
      <w:proofErr w:type="spellStart"/>
      <w:r>
        <w:rPr>
          <w:sz w:val="24"/>
          <w:szCs w:val="24"/>
          <w:vertAlign w:val="superscript"/>
        </w:rPr>
        <w:t>o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>, with alpha amylase at recommended concentration.</w:t>
      </w:r>
    </w:p>
    <w:p w:rsidR="00861A1E" w:rsidRDefault="00861A1E" w:rsidP="00861A1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Growing time: 14 </w:t>
      </w:r>
      <w:proofErr w:type="gramStart"/>
      <w:r>
        <w:rPr>
          <w:sz w:val="24"/>
          <w:szCs w:val="24"/>
        </w:rPr>
        <w:t>July  to</w:t>
      </w:r>
      <w:proofErr w:type="gramEnd"/>
      <w:r>
        <w:rPr>
          <w:sz w:val="24"/>
          <w:szCs w:val="24"/>
        </w:rPr>
        <w:t xml:space="preserve"> 18 Aug (35 days)</w:t>
      </w:r>
    </w:p>
    <w:p w:rsidR="00861A1E" w:rsidRDefault="00861A1E" w:rsidP="00861A1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1909"/>
        <w:gridCol w:w="1985"/>
      </w:tblGrid>
      <w:tr w:rsidR="00844713" w:rsidTr="00861A1E">
        <w:tc>
          <w:tcPr>
            <w:tcW w:w="2310" w:type="dxa"/>
          </w:tcPr>
          <w:p w:rsidR="00844713" w:rsidRPr="00861A1E" w:rsidRDefault="00844713" w:rsidP="00861A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</w:t>
            </w:r>
          </w:p>
        </w:tc>
        <w:tc>
          <w:tcPr>
            <w:tcW w:w="1909" w:type="dxa"/>
          </w:tcPr>
          <w:p w:rsidR="00844713" w:rsidRPr="00861A1E" w:rsidRDefault="00844713" w:rsidP="00861A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Wet </w:t>
            </w:r>
            <w:proofErr w:type="spellStart"/>
            <w:r>
              <w:rPr>
                <w:b/>
                <w:sz w:val="24"/>
                <w:szCs w:val="24"/>
              </w:rPr>
              <w:t>wt</w:t>
            </w:r>
            <w:proofErr w:type="spellEnd"/>
            <w:r>
              <w:rPr>
                <w:b/>
                <w:sz w:val="24"/>
                <w:szCs w:val="24"/>
              </w:rPr>
              <w:t xml:space="preserve"> (g)</w:t>
            </w:r>
          </w:p>
        </w:tc>
        <w:tc>
          <w:tcPr>
            <w:tcW w:w="1985" w:type="dxa"/>
          </w:tcPr>
          <w:p w:rsidR="00844713" w:rsidRPr="00861A1E" w:rsidRDefault="00844713" w:rsidP="00861A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Dry </w:t>
            </w:r>
            <w:proofErr w:type="spellStart"/>
            <w:r>
              <w:rPr>
                <w:b/>
                <w:sz w:val="24"/>
                <w:szCs w:val="24"/>
              </w:rPr>
              <w:t>wt</w:t>
            </w:r>
            <w:proofErr w:type="spellEnd"/>
            <w:r>
              <w:rPr>
                <w:b/>
                <w:sz w:val="24"/>
                <w:szCs w:val="24"/>
              </w:rPr>
              <w:t xml:space="preserve"> (g)</w:t>
            </w:r>
          </w:p>
        </w:tc>
      </w:tr>
      <w:tr w:rsidR="00844713" w:rsidTr="00861A1E">
        <w:tc>
          <w:tcPr>
            <w:tcW w:w="2310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</w:t>
            </w:r>
          </w:p>
        </w:tc>
        <w:tc>
          <w:tcPr>
            <w:tcW w:w="1909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</w:tr>
      <w:tr w:rsidR="00844713" w:rsidTr="00861A1E">
        <w:tc>
          <w:tcPr>
            <w:tcW w:w="2310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50% </w:t>
            </w:r>
            <w:proofErr w:type="spellStart"/>
            <w:r>
              <w:rPr>
                <w:sz w:val="24"/>
                <w:szCs w:val="24"/>
              </w:rPr>
              <w:t>conc</w:t>
            </w:r>
            <w:proofErr w:type="spellEnd"/>
            <w:r>
              <w:rPr>
                <w:sz w:val="24"/>
                <w:szCs w:val="24"/>
              </w:rPr>
              <w:t xml:space="preserve"> control </w:t>
            </w:r>
          </w:p>
        </w:tc>
        <w:tc>
          <w:tcPr>
            <w:tcW w:w="1909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</w:tr>
      <w:tr w:rsidR="00844713" w:rsidTr="00861A1E">
        <w:tc>
          <w:tcPr>
            <w:tcW w:w="2310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25% </w:t>
            </w:r>
            <w:proofErr w:type="spellStart"/>
            <w:r>
              <w:rPr>
                <w:sz w:val="24"/>
                <w:szCs w:val="24"/>
              </w:rPr>
              <w:t>conc</w:t>
            </w:r>
            <w:proofErr w:type="spellEnd"/>
            <w:r>
              <w:rPr>
                <w:sz w:val="24"/>
                <w:szCs w:val="24"/>
              </w:rPr>
              <w:t xml:space="preserve"> control</w:t>
            </w:r>
          </w:p>
        </w:tc>
        <w:tc>
          <w:tcPr>
            <w:tcW w:w="1909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</w:tr>
      <w:tr w:rsidR="00844713" w:rsidTr="00861A1E">
        <w:tc>
          <w:tcPr>
            <w:tcW w:w="2310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Potato starch</w:t>
            </w:r>
          </w:p>
        </w:tc>
        <w:tc>
          <w:tcPr>
            <w:tcW w:w="1909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</w:t>
            </w:r>
          </w:p>
        </w:tc>
      </w:tr>
      <w:tr w:rsidR="00844713" w:rsidTr="00861A1E">
        <w:tc>
          <w:tcPr>
            <w:tcW w:w="2310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Tapioca starch</w:t>
            </w:r>
          </w:p>
        </w:tc>
        <w:tc>
          <w:tcPr>
            <w:tcW w:w="1909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</w:tr>
      <w:tr w:rsidR="00844713" w:rsidTr="00861A1E">
        <w:tc>
          <w:tcPr>
            <w:tcW w:w="2310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Chick Pea starch</w:t>
            </w:r>
          </w:p>
        </w:tc>
        <w:tc>
          <w:tcPr>
            <w:tcW w:w="1909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</w:t>
            </w:r>
          </w:p>
          <w:p w:rsidR="00844713" w:rsidRDefault="00844713" w:rsidP="00861A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</w:t>
            </w:r>
          </w:p>
        </w:tc>
      </w:tr>
    </w:tbl>
    <w:p w:rsidR="00861A1E" w:rsidRPr="00861A1E" w:rsidRDefault="00844713" w:rsidP="00861A1E">
      <w:pPr>
        <w:rPr>
          <w:sz w:val="24"/>
          <w:szCs w:val="24"/>
        </w:rPr>
      </w:pPr>
      <w:r>
        <w:rPr>
          <w:sz w:val="24"/>
          <w:szCs w:val="24"/>
        </w:rPr>
        <w:t>Lentil flour was contaminated and so no result</w:t>
      </w:r>
      <w:bookmarkStart w:id="0" w:name="_GoBack"/>
      <w:bookmarkEnd w:id="0"/>
    </w:p>
    <w:sectPr w:rsidR="00861A1E" w:rsidRPr="00861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C0ABD"/>
    <w:multiLevelType w:val="hybridMultilevel"/>
    <w:tmpl w:val="E530E6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9F"/>
    <w:rsid w:val="003F0919"/>
    <w:rsid w:val="004429FA"/>
    <w:rsid w:val="00520A9F"/>
    <w:rsid w:val="00844713"/>
    <w:rsid w:val="00861A1E"/>
    <w:rsid w:val="00B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A9F"/>
    <w:pPr>
      <w:ind w:left="720"/>
      <w:contextualSpacing/>
    </w:pPr>
  </w:style>
  <w:style w:type="table" w:styleId="TableGrid">
    <w:name w:val="Table Grid"/>
    <w:basedOn w:val="TableNormal"/>
    <w:uiPriority w:val="59"/>
    <w:rsid w:val="005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A9F"/>
    <w:pPr>
      <w:ind w:left="720"/>
      <w:contextualSpacing/>
    </w:pPr>
  </w:style>
  <w:style w:type="table" w:styleId="TableGrid">
    <w:name w:val="Table Grid"/>
    <w:basedOn w:val="TableNormal"/>
    <w:uiPriority w:val="59"/>
    <w:rsid w:val="005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pmusk</dc:creator>
  <cp:lastModifiedBy>pmusk</cp:lastModifiedBy>
  <cp:revision>1</cp:revision>
  <dcterms:created xsi:type="dcterms:W3CDTF">2017-09-07T00:41:00Z</dcterms:created>
  <dcterms:modified xsi:type="dcterms:W3CDTF">2017-09-07T01:16:00Z</dcterms:modified>
</cp:coreProperties>
</file>