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1849132</wp:posOffset>
                </wp:positionH>
                <wp:positionV relativeFrom="paragraph">
                  <wp:posOffset>541823</wp:posOffset>
                </wp:positionV>
                <wp:extent cx="2872596" cy="413540"/>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2872596" cy="413540"/>
                        </a:xfrm>
                        <a:prstGeom prst="rect">
                          <a:avLst/>
                        </a:prstGeom>
                        <a:noFill/>
                        <a:ln w="6350">
                          <a:noFill/>
                        </a:ln>
                        <a:effectLst/>
                      </wps:spPr>
                      <wps:txbx>
                        <w:txbxContent>
                          <w:p w:rsidR="001B173A" w:rsidRPr="00ED297B" w:rsidRDefault="001B173A" w:rsidP="00ED7F23">
                            <w:pPr>
                              <w:jc w:val="center"/>
                              <w:rPr>
                                <w:i/>
                                <w:color w:val="FFFFFF" w:themeColor="background1"/>
                                <w:szCs w:val="39"/>
                              </w:rPr>
                            </w:pPr>
                            <w:r>
                              <w:rPr>
                                <w:b/>
                                <w:color w:val="FFFFFF" w:themeColor="background1"/>
                                <w:sz w:val="32"/>
                                <w:szCs w:val="39"/>
                              </w:rPr>
                              <w:t>MITRE 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5.6pt;margin-top:42.65pt;width:226.2pt;height:32.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" filled="f" stroked="f" strokeweight=".5pt">
                <v:textbox>
                  <w:txbxContent>
                    <w:p w:rsidR="001B173A" w:rsidRPr="00ED297B" w:rsidRDefault="001B173A" w:rsidP="00ED7F23">
                      <w:pPr>
                        <w:jc w:val="center"/>
                        <w:rPr>
                          <w:i/>
                          <w:color w:val="FFFFFF" w:themeColor="background1"/>
                          <w:szCs w:val="39"/>
                        </w:rPr>
                      </w:pPr>
                      <w:r>
                        <w:rPr>
                          <w:b/>
                          <w:color w:val="FFFFFF" w:themeColor="background1"/>
                          <w:sz w:val="32"/>
                          <w:szCs w:val="39"/>
                        </w:rPr>
                        <w:t>MITRE SAW</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177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78270" cy="817769"/>
                    </a:xfrm>
                    <a:prstGeom prst="rect">
                      <a:avLst/>
                    </a:prstGeom>
                    <a:noFill/>
                    <a:ln>
                      <a:noFill/>
                    </a:ln>
                  </pic:spPr>
                </pic:pic>
              </a:graphicData>
            </a:graphic>
          </wp:inline>
        </w:drawing>
      </w:r>
      <w:bookmarkStart w:id="0" w:name="OLE_LINK5"/>
      <w:bookmarkStart w:id="1" w:name="OLE_LINK6"/>
    </w:p>
    <w:p w:rsidR="00205A8C" w:rsidRDefault="001B173A" w:rsidP="00013109">
      <w:pPr>
        <w:pStyle w:val="Heading2"/>
        <w:spacing w:before="240" w:after="0" w:line="240" w:lineRule="auto"/>
        <w:rPr>
          <w:sz w:val="36"/>
          <w:szCs w:val="36"/>
        </w:rPr>
      </w:pPr>
      <w:r>
        <w:rPr>
          <w:noProof/>
          <w:sz w:val="36"/>
          <w:szCs w:val="36"/>
          <w:lang w:eastAsia="zh-TW"/>
        </w:rPr>
        <w:drawing>
          <wp:anchor distT="0" distB="71755" distL="114300" distR="114300" simplePos="0" relativeHeight="251667968" behindDoc="1" locked="0" layoutInCell="1" allowOverlap="1" wp14:anchorId="4961DEB7" wp14:editId="4AA9F636">
            <wp:simplePos x="0" y="0"/>
            <wp:positionH relativeFrom="column">
              <wp:posOffset>4987925</wp:posOffset>
            </wp:positionH>
            <wp:positionV relativeFrom="paragraph">
              <wp:posOffset>89535</wp:posOffset>
            </wp:positionV>
            <wp:extent cx="1493520" cy="1493520"/>
            <wp:effectExtent l="0" t="0" r="5080" b="5080"/>
            <wp:wrapTight wrapText="bothSides">
              <wp:wrapPolygon edited="0">
                <wp:start x="0" y="0"/>
                <wp:lineTo x="0" y="21490"/>
                <wp:lineTo x="21490" y="21490"/>
                <wp:lineTo x="21490"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und Mitre Saw.jpg"/>
                    <pic:cNvPicPr/>
                  </pic:nvPicPr>
                  <pic:blipFill>
                    <a:blip r:embed="rId12">
                      <a:extLst>
                        <a:ext uri="{28A0092B-C50C-407E-A947-70E740481C1C}">
                          <a14:useLocalDpi xmlns:a14="http://schemas.microsoft.com/office/drawing/2010/main" val="0"/>
                        </a:ext>
                      </a:extLst>
                    </a:blip>
                    <a:stretch>
                      <a:fillRect/>
                    </a:stretch>
                  </pic:blipFill>
                  <pic:spPr>
                    <a:xfrm>
                      <a:off x="0" y="0"/>
                      <a:ext cx="1493520" cy="149352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013109" w:rsidRPr="00E82E98" w:rsidRDefault="00013109" w:rsidP="00013109">
      <w:pPr>
        <w:rPr>
          <w:color w:val="FF0000"/>
          <w:sz w:val="20"/>
        </w:rPr>
      </w:pPr>
      <w:r w:rsidRPr="00E82E98">
        <w:rPr>
          <w:color w:val="FF0000"/>
          <w:sz w:val="20"/>
        </w:rPr>
        <w:t xml:space="preserve">This document is intended to estimate potential human health and environmental risks posed by current and potential future conditions at </w:t>
      </w:r>
      <w:r w:rsidR="006731DC" w:rsidRPr="006731DC">
        <w:rPr>
          <w:b/>
          <w:color w:val="FF0000"/>
          <w:sz w:val="20"/>
        </w:rPr>
        <w:t>State Library of Queensland</w:t>
      </w:r>
      <w:r w:rsidR="005308EC">
        <w:rPr>
          <w:b/>
          <w:color w:val="FF0000"/>
          <w:sz w:val="20"/>
        </w:rPr>
        <w:t xml:space="preserve"> (State Library)</w:t>
      </w:r>
      <w:r w:rsidRPr="00E82E98">
        <w:rPr>
          <w:b/>
          <w:color w:val="FF0000"/>
          <w:sz w:val="20"/>
        </w:rPr>
        <w:t xml:space="preserve"> Fabrication Lab</w:t>
      </w:r>
      <w:r w:rsidRPr="00E82E98">
        <w:rPr>
          <w:color w:val="FF0000"/>
          <w:sz w:val="20"/>
        </w:rPr>
        <w:t xml:space="preserve"> Facility. The risk assessment describes the approach to the risk assessment and facilitates appropriate ways to evaluate current and future risks.</w:t>
      </w:r>
    </w:p>
    <w:p w:rsidR="00013109" w:rsidRDefault="00013109" w:rsidP="00013109">
      <w:pPr>
        <w:tabs>
          <w:tab w:val="left" w:pos="720"/>
        </w:tabs>
        <w:spacing w:before="120"/>
        <w:rPr>
          <w:rFonts w:eastAsia="SimSun" w:cs="Arial"/>
          <w:color w:val="FF0000"/>
          <w:sz w:val="20"/>
          <w:lang w:eastAsia="zh-CN"/>
        </w:rPr>
      </w:pPr>
      <w:r w:rsidRPr="00E82E98">
        <w:rPr>
          <w:rFonts w:eastAsia="SimSun" w:cs="Arial"/>
          <w:color w:val="FF0000"/>
          <w:sz w:val="20"/>
          <w:lang w:eastAsia="zh-CN"/>
        </w:rPr>
        <w:t xml:space="preserve">Refer to the </w:t>
      </w:r>
      <w:r w:rsidRPr="00E82E98">
        <w:rPr>
          <w:rFonts w:eastAsia="SimSun" w:cs="Arial"/>
          <w:b/>
          <w:color w:val="FF0000"/>
          <w:sz w:val="20"/>
          <w:lang w:eastAsia="zh-CN"/>
        </w:rPr>
        <w:t>Safe Operating Procedures</w:t>
      </w:r>
      <w:r w:rsidRPr="00E82E98">
        <w:rPr>
          <w:rFonts w:eastAsia="SimSun" w:cs="Arial"/>
          <w:color w:val="FF0000"/>
          <w:sz w:val="20"/>
          <w:lang w:eastAsia="zh-CN"/>
        </w:rPr>
        <w:t xml:space="preserve"> (</w:t>
      </w:r>
      <w:r w:rsidRPr="00E82E98">
        <w:rPr>
          <w:rFonts w:eastAsia="SimSun" w:cs="Arial"/>
          <w:b/>
          <w:color w:val="FF0000"/>
          <w:sz w:val="20"/>
          <w:lang w:eastAsia="zh-CN"/>
        </w:rPr>
        <w:t>SOP</w:t>
      </w:r>
      <w:r w:rsidRPr="00E82E98">
        <w:rPr>
          <w:rFonts w:eastAsia="SimSun" w:cs="Arial"/>
          <w:color w:val="FF0000"/>
          <w:sz w:val="20"/>
          <w:lang w:eastAsia="zh-CN"/>
        </w:rPr>
        <w:t xml:space="preserve">) for information regarding the safe usage and checklist for this equipment. </w:t>
      </w:r>
    </w:p>
    <w:p w:rsidR="00013109" w:rsidRPr="00013109" w:rsidRDefault="00013109" w:rsidP="000131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013109">
              <w:rPr>
                <w:rFonts w:cs="Arial"/>
                <w:b/>
                <w:color w:val="000080"/>
                <w:sz w:val="20"/>
              </w:rPr>
              <w:t>Mitre Saw</w:t>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013109">
              <w:rPr>
                <w:rFonts w:cs="Arial"/>
                <w:b/>
                <w:color w:val="000080"/>
                <w:sz w:val="20"/>
              </w:rPr>
              <w:t>Daniel Flood</w:t>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013109">
              <w:rPr>
                <w:rFonts w:cs="Arial"/>
                <w:b/>
                <w:color w:val="000080"/>
                <w:sz w:val="20"/>
              </w:rPr>
              <w:t>Fabrication Lab</w:t>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013109">
              <w:rPr>
                <w:rFonts w:cs="Arial"/>
                <w:b/>
                <w:bCs/>
                <w:iCs/>
                <w:color w:val="000080"/>
                <w:sz w:val="20"/>
              </w:rPr>
              <w:t>02/03/2020</w:t>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013109">
              <w:rPr>
                <w:rFonts w:cs="Arial"/>
                <w:b/>
                <w:color w:val="000080"/>
                <w:sz w:val="20"/>
              </w:rPr>
              <w:t>02/03/2021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961"/>
        <w:gridCol w:w="3285"/>
      </w:tblGrid>
      <w:tr w:rsidR="00F235F9" w:rsidRPr="00A55D00" w:rsidTr="008D5311">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96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8D5311">
            <w:pPr>
              <w:tabs>
                <w:tab w:val="left" w:pos="1132"/>
                <w:tab w:val="center" w:pos="4748"/>
              </w:tabs>
              <w:jc w:val="center"/>
              <w:rPr>
                <w:b/>
                <w:sz w:val="20"/>
              </w:rPr>
            </w:pPr>
            <w:r w:rsidRPr="00035006">
              <w:rPr>
                <w:b/>
                <w:sz w:val="20"/>
              </w:rPr>
              <w:t xml:space="preserve">Action </w:t>
            </w:r>
            <w:r w:rsidR="00103888">
              <w:rPr>
                <w:b/>
                <w:sz w:val="20"/>
              </w:rPr>
              <w:t>R</w:t>
            </w:r>
            <w:r w:rsidRPr="00035006">
              <w:rPr>
                <w:b/>
                <w:sz w:val="20"/>
              </w:rPr>
              <w:t>equired/Approval</w:t>
            </w:r>
          </w:p>
        </w:tc>
      </w:tr>
      <w:tr w:rsidR="001B173A" w:rsidRPr="00A55D00" w:rsidTr="001B173A">
        <w:trPr>
          <w:trHeight w:val="3154"/>
        </w:trPr>
        <w:tc>
          <w:tcPr>
            <w:tcW w:w="562" w:type="dxa"/>
            <w:shd w:val="clear" w:color="auto" w:fill="auto"/>
            <w:vAlign w:val="center"/>
          </w:tcPr>
          <w:p w:rsidR="001B173A" w:rsidRDefault="001B173A" w:rsidP="001B173A">
            <w:pPr>
              <w:ind w:left="62"/>
              <w:rPr>
                <w:color w:val="000000"/>
                <w:sz w:val="28"/>
                <w:szCs w:val="28"/>
              </w:rPr>
            </w:pPr>
            <w:r>
              <w:rPr>
                <w:color w:val="000000"/>
                <w:sz w:val="28"/>
                <w:szCs w:val="28"/>
              </w:rPr>
              <w:sym w:font="Wingdings" w:char="F0FE"/>
            </w:r>
          </w:p>
        </w:tc>
        <w:tc>
          <w:tcPr>
            <w:tcW w:w="1560" w:type="dxa"/>
            <w:shd w:val="clear" w:color="auto" w:fill="00B0F0"/>
            <w:vAlign w:val="center"/>
          </w:tcPr>
          <w:p w:rsidR="001B173A" w:rsidRPr="002A4FBD" w:rsidRDefault="001B173A" w:rsidP="001B173A">
            <w:pPr>
              <w:rPr>
                <w:szCs w:val="22"/>
              </w:rPr>
            </w:pPr>
            <w:r w:rsidRPr="002A4FBD">
              <w:rPr>
                <w:b/>
                <w:color w:val="FFFFFF"/>
                <w:sz w:val="22"/>
                <w:szCs w:val="22"/>
              </w:rPr>
              <w:t>High</w:t>
            </w:r>
          </w:p>
        </w:tc>
        <w:tc>
          <w:tcPr>
            <w:tcW w:w="4961" w:type="dxa"/>
            <w:vAlign w:val="center"/>
          </w:tcPr>
          <w:p w:rsidR="001B173A" w:rsidRDefault="001B173A" w:rsidP="001B173A">
            <w:pPr>
              <w:numPr>
                <w:ilvl w:val="0"/>
                <w:numId w:val="22"/>
              </w:numPr>
              <w:tabs>
                <w:tab w:val="left" w:pos="284"/>
              </w:tabs>
              <w:spacing w:before="60"/>
              <w:ind w:left="284" w:hanging="284"/>
              <w:rPr>
                <w:color w:val="000000"/>
                <w:sz w:val="20"/>
              </w:rPr>
            </w:pPr>
            <w:r>
              <w:rPr>
                <w:color w:val="000000"/>
                <w:sz w:val="20"/>
              </w:rPr>
              <w:t xml:space="preserve">When straight cutting stock of a regular shape that is held securely to the table and fence. </w:t>
            </w:r>
          </w:p>
          <w:p w:rsidR="001B173A" w:rsidRDefault="001B173A" w:rsidP="001B173A">
            <w:pPr>
              <w:numPr>
                <w:ilvl w:val="0"/>
                <w:numId w:val="22"/>
              </w:numPr>
              <w:spacing w:before="60"/>
              <w:ind w:left="284" w:hanging="284"/>
              <w:rPr>
                <w:color w:val="000000"/>
                <w:sz w:val="20"/>
              </w:rPr>
            </w:pPr>
            <w:r>
              <w:rPr>
                <w:color w:val="000000"/>
                <w:sz w:val="20"/>
              </w:rPr>
              <w:t>When straight cutting stock that is free of defects or foreign materials likely to increase cutting risk.</w:t>
            </w:r>
          </w:p>
          <w:p w:rsidR="001B173A" w:rsidRDefault="001B173A" w:rsidP="001B173A">
            <w:pPr>
              <w:numPr>
                <w:ilvl w:val="0"/>
                <w:numId w:val="22"/>
              </w:numPr>
              <w:spacing w:before="60"/>
              <w:ind w:left="284" w:hanging="284"/>
              <w:rPr>
                <w:color w:val="000000"/>
                <w:sz w:val="20"/>
              </w:rPr>
            </w:pPr>
            <w:r>
              <w:rPr>
                <w:color w:val="000000"/>
                <w:sz w:val="20"/>
              </w:rPr>
              <w:t xml:space="preserve">When the stock width and thickness </w:t>
            </w:r>
            <w:proofErr w:type="gramStart"/>
            <w:r>
              <w:rPr>
                <w:color w:val="000000"/>
                <w:sz w:val="20"/>
              </w:rPr>
              <w:t>allows</w:t>
            </w:r>
            <w:proofErr w:type="gramEnd"/>
            <w:r>
              <w:rPr>
                <w:color w:val="000000"/>
                <w:sz w:val="20"/>
              </w:rPr>
              <w:t xml:space="preserve"> for straight or mitre cuts to be completed cleanly. </w:t>
            </w:r>
          </w:p>
          <w:p w:rsidR="001B173A" w:rsidRDefault="001B173A" w:rsidP="001B173A">
            <w:pPr>
              <w:numPr>
                <w:ilvl w:val="0"/>
                <w:numId w:val="22"/>
              </w:numPr>
              <w:spacing w:before="60" w:after="60"/>
              <w:ind w:left="284" w:hanging="284"/>
              <w:rPr>
                <w:color w:val="000000"/>
                <w:sz w:val="20"/>
              </w:rPr>
            </w:pPr>
            <w:r>
              <w:rPr>
                <w:color w:val="000000"/>
                <w:sz w:val="20"/>
              </w:rPr>
              <w:t>When all long lengths of stock are well supported on both the in and out feed sides.</w:t>
            </w:r>
          </w:p>
          <w:p w:rsidR="001B173A" w:rsidRPr="00FF7959" w:rsidRDefault="001B173A" w:rsidP="001B173A">
            <w:pPr>
              <w:numPr>
                <w:ilvl w:val="0"/>
                <w:numId w:val="22"/>
              </w:numPr>
              <w:spacing w:before="60" w:after="120"/>
              <w:ind w:left="284" w:hanging="284"/>
              <w:rPr>
                <w:color w:val="000000"/>
                <w:sz w:val="20"/>
              </w:rPr>
            </w:pPr>
            <w:r>
              <w:rPr>
                <w:color w:val="000000"/>
                <w:sz w:val="20"/>
              </w:rPr>
              <w:t xml:space="preserve">When </w:t>
            </w:r>
            <w:r w:rsidR="00013109">
              <w:rPr>
                <w:color w:val="000000"/>
                <w:sz w:val="20"/>
              </w:rPr>
              <w:t>Member</w:t>
            </w:r>
            <w:r>
              <w:rPr>
                <w:color w:val="000000"/>
                <w:sz w:val="20"/>
              </w:rPr>
              <w:t>s are under the appropriate supervision.</w:t>
            </w:r>
          </w:p>
        </w:tc>
        <w:tc>
          <w:tcPr>
            <w:tcW w:w="3285" w:type="dxa"/>
            <w:vAlign w:val="center"/>
          </w:tcPr>
          <w:p w:rsidR="001B173A" w:rsidRPr="001A22D5" w:rsidRDefault="001B173A" w:rsidP="001B173A">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1B173A" w:rsidRPr="001A22D5" w:rsidRDefault="001B173A" w:rsidP="00013109">
            <w:pPr>
              <w:pStyle w:val="BlockText"/>
              <w:spacing w:before="60" w:after="60" w:line="240" w:lineRule="auto"/>
              <w:ind w:left="301" w:right="0"/>
            </w:pPr>
          </w:p>
        </w:tc>
      </w:tr>
      <w:tr w:rsidR="001B173A" w:rsidRPr="00A55D00" w:rsidTr="001B173A">
        <w:trPr>
          <w:trHeight w:val="2684"/>
        </w:trPr>
        <w:tc>
          <w:tcPr>
            <w:tcW w:w="562" w:type="dxa"/>
            <w:shd w:val="clear" w:color="auto" w:fill="auto"/>
            <w:vAlign w:val="center"/>
          </w:tcPr>
          <w:p w:rsidR="001B173A" w:rsidRDefault="001B173A" w:rsidP="001B173A">
            <w:pPr>
              <w:ind w:left="62"/>
              <w:rPr>
                <w:color w:val="000000"/>
                <w:sz w:val="28"/>
                <w:szCs w:val="28"/>
              </w:rPr>
            </w:pPr>
            <w:r>
              <w:rPr>
                <w:color w:val="000000"/>
                <w:sz w:val="28"/>
                <w:szCs w:val="28"/>
              </w:rPr>
              <w:sym w:font="Wingdings" w:char="F0FE"/>
            </w:r>
          </w:p>
        </w:tc>
        <w:tc>
          <w:tcPr>
            <w:tcW w:w="1560" w:type="dxa"/>
            <w:shd w:val="clear" w:color="auto" w:fill="FF0000"/>
            <w:vAlign w:val="center"/>
          </w:tcPr>
          <w:p w:rsidR="001B173A" w:rsidRPr="002A4FBD" w:rsidRDefault="001B173A" w:rsidP="001B173A">
            <w:pPr>
              <w:rPr>
                <w:szCs w:val="22"/>
              </w:rPr>
            </w:pPr>
            <w:r w:rsidRPr="002A4FBD">
              <w:rPr>
                <w:b/>
                <w:color w:val="FFFFFF"/>
                <w:sz w:val="22"/>
                <w:szCs w:val="22"/>
              </w:rPr>
              <w:t>Extreme</w:t>
            </w:r>
          </w:p>
        </w:tc>
        <w:tc>
          <w:tcPr>
            <w:tcW w:w="4961" w:type="dxa"/>
            <w:vAlign w:val="center"/>
          </w:tcPr>
          <w:p w:rsidR="001B173A" w:rsidRDefault="001B173A" w:rsidP="001B173A">
            <w:pPr>
              <w:numPr>
                <w:ilvl w:val="0"/>
                <w:numId w:val="22"/>
              </w:numPr>
              <w:ind w:left="284" w:hanging="284"/>
              <w:rPr>
                <w:color w:val="000000"/>
                <w:sz w:val="20"/>
              </w:rPr>
            </w:pPr>
            <w:r>
              <w:rPr>
                <w:color w:val="000000"/>
                <w:sz w:val="20"/>
              </w:rPr>
              <w:t xml:space="preserve">When cutting mitres on small pieces of stock less than 200mm long.  </w:t>
            </w:r>
          </w:p>
          <w:p w:rsidR="001B173A" w:rsidRDefault="001B173A" w:rsidP="001B173A">
            <w:pPr>
              <w:numPr>
                <w:ilvl w:val="0"/>
                <w:numId w:val="22"/>
              </w:numPr>
              <w:spacing w:before="60"/>
              <w:ind w:left="284" w:hanging="284"/>
              <w:rPr>
                <w:color w:val="000000"/>
                <w:sz w:val="20"/>
              </w:rPr>
            </w:pPr>
            <w:r>
              <w:rPr>
                <w:color w:val="000000"/>
                <w:sz w:val="20"/>
              </w:rPr>
              <w:t xml:space="preserve">When cutting irregular shaped stock (e.g. wide cove or crown mouldings) where a jig should be used to firmly and securely hold all work. </w:t>
            </w:r>
          </w:p>
          <w:p w:rsidR="001B173A" w:rsidRDefault="001B173A" w:rsidP="001B173A">
            <w:pPr>
              <w:numPr>
                <w:ilvl w:val="0"/>
                <w:numId w:val="22"/>
              </w:numPr>
              <w:spacing w:before="60" w:after="120"/>
              <w:ind w:left="284" w:hanging="284"/>
              <w:rPr>
                <w:color w:val="000000"/>
                <w:sz w:val="20"/>
              </w:rPr>
            </w:pPr>
            <w:r>
              <w:rPr>
                <w:color w:val="000000"/>
                <w:sz w:val="20"/>
              </w:rPr>
              <w:t>When producing compound angular mitre cuts on wide stock (with the work piece clamped securely to the table)</w:t>
            </w:r>
            <w:r w:rsidRPr="00C46051">
              <w:rPr>
                <w:color w:val="000000"/>
                <w:sz w:val="20"/>
              </w:rPr>
              <w:t>.</w:t>
            </w:r>
          </w:p>
          <w:p w:rsidR="001B173A" w:rsidRPr="00C46051" w:rsidRDefault="001B173A" w:rsidP="001B173A">
            <w:pPr>
              <w:numPr>
                <w:ilvl w:val="0"/>
                <w:numId w:val="22"/>
              </w:numPr>
              <w:spacing w:before="60" w:after="120"/>
              <w:ind w:left="284" w:hanging="284"/>
              <w:rPr>
                <w:color w:val="000000"/>
                <w:sz w:val="20"/>
              </w:rPr>
            </w:pPr>
            <w:r>
              <w:rPr>
                <w:color w:val="000000"/>
                <w:sz w:val="20"/>
              </w:rPr>
              <w:t xml:space="preserve">When </w:t>
            </w:r>
            <w:r w:rsidR="00013109">
              <w:rPr>
                <w:color w:val="000000"/>
                <w:sz w:val="20"/>
              </w:rPr>
              <w:t>Member</w:t>
            </w:r>
            <w:r>
              <w:rPr>
                <w:color w:val="000000"/>
                <w:sz w:val="20"/>
              </w:rPr>
              <w:t>s are NOT always under supervisio</w:t>
            </w:r>
            <w:r w:rsidR="00013109">
              <w:rPr>
                <w:color w:val="000000"/>
                <w:sz w:val="20"/>
              </w:rPr>
              <w:t>n</w:t>
            </w:r>
            <w:r>
              <w:rPr>
                <w:color w:val="000000"/>
                <w:sz w:val="20"/>
              </w:rPr>
              <w:t>.</w:t>
            </w:r>
          </w:p>
        </w:tc>
        <w:tc>
          <w:tcPr>
            <w:tcW w:w="3285" w:type="dxa"/>
            <w:vAlign w:val="center"/>
          </w:tcPr>
          <w:p w:rsidR="001B173A" w:rsidRDefault="001B173A" w:rsidP="001B173A">
            <w:pPr>
              <w:pStyle w:val="BlockText"/>
              <w:numPr>
                <w:ilvl w:val="0"/>
                <w:numId w:val="1"/>
              </w:numPr>
              <w:tabs>
                <w:tab w:val="clear" w:pos="720"/>
                <w:tab w:val="num" w:pos="301"/>
              </w:tabs>
              <w:spacing w:before="60" w:after="60" w:line="240" w:lineRule="auto"/>
              <w:ind w:left="301" w:right="0"/>
            </w:pPr>
            <w:r>
              <w:t>Consider alternatives to using the plant/equipment.</w:t>
            </w:r>
          </w:p>
          <w:p w:rsidR="00013109" w:rsidRPr="001A22D5" w:rsidRDefault="001B173A" w:rsidP="00013109">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1B173A" w:rsidRPr="001A22D5" w:rsidRDefault="00013109" w:rsidP="001B173A">
            <w:pPr>
              <w:pStyle w:val="BlockText"/>
              <w:numPr>
                <w:ilvl w:val="0"/>
                <w:numId w:val="1"/>
              </w:numPr>
              <w:tabs>
                <w:tab w:val="clear" w:pos="720"/>
                <w:tab w:val="num" w:pos="301"/>
              </w:tabs>
              <w:spacing w:before="60" w:after="60" w:line="240" w:lineRule="auto"/>
              <w:ind w:left="301" w:right="0" w:hanging="357"/>
            </w:pPr>
            <w:r>
              <w:t>JSA may be</w:t>
            </w:r>
            <w:r w:rsidR="001B173A" w:rsidRPr="001A22D5">
              <w:t xml:space="preserve"> required.</w:t>
            </w:r>
          </w:p>
          <w:p w:rsidR="001B173A" w:rsidRPr="001A22D5" w:rsidRDefault="001B173A" w:rsidP="00013109">
            <w:pPr>
              <w:pStyle w:val="BlockText"/>
              <w:spacing w:before="60" w:after="60" w:line="240" w:lineRule="auto"/>
              <w:ind w:left="-56" w:right="0"/>
            </w:pPr>
          </w:p>
        </w:tc>
      </w:tr>
    </w:tbl>
    <w:p w:rsidR="006731DC" w:rsidRPr="006731DC" w:rsidRDefault="006731DC" w:rsidP="00B76ACF">
      <w:pPr>
        <w:tabs>
          <w:tab w:val="left" w:pos="1139"/>
        </w:tabs>
      </w:pPr>
    </w:p>
    <w:p w:rsidR="006731DC" w:rsidRPr="006731DC" w:rsidRDefault="006731DC" w:rsidP="006731DC"/>
    <w:p w:rsidR="00FE6FCC" w:rsidRPr="00CC4141" w:rsidRDefault="0020382A" w:rsidP="003447BD">
      <w:pPr>
        <w:pStyle w:val="BlockText"/>
        <w:spacing w:before="60" w:after="60" w:line="240" w:lineRule="auto"/>
        <w:ind w:right="0"/>
        <w:rPr>
          <w:rFonts w:cs="Arial"/>
          <w:noProof/>
          <w:sz w:val="36"/>
          <w:szCs w:val="36"/>
        </w:rPr>
      </w:pPr>
      <w:r w:rsidRPr="006731DC">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013109">
              <w:rPr>
                <w:rFonts w:cs="Arial"/>
                <w:bCs/>
                <w:iCs/>
                <w:color w:val="000080"/>
                <w:sz w:val="20"/>
              </w:rPr>
              <w:t>X</w:t>
            </w:r>
            <w:r>
              <w:rPr>
                <w:bCs/>
                <w:iCs/>
                <w:color w:val="000080"/>
                <w:sz w:val="20"/>
              </w:rPr>
              <w:t xml:space="preserve"> </w:t>
            </w:r>
            <w:r w:rsidR="005308EC">
              <w:rPr>
                <w:bCs/>
                <w:iCs/>
                <w:color w:val="000080"/>
                <w:sz w:val="20"/>
              </w:rPr>
              <w:t xml:space="preserve"> </w:t>
            </w:r>
            <w:bookmarkStart w:id="2" w:name="_GoBack"/>
            <w:bookmarkEnd w:id="2"/>
            <w:r>
              <w:rPr>
                <w:bCs/>
                <w:iCs/>
                <w:color w:val="000080"/>
                <w:sz w:val="20"/>
              </w:rPr>
              <w:t xml:space="preserve"> </w:t>
            </w:r>
            <w:r w:rsidR="005308EC">
              <w:rPr>
                <w:rFonts w:cs="Arial"/>
                <w:bCs/>
                <w:iCs/>
                <w:sz w:val="20"/>
              </w:rPr>
              <w:t>State Library</w:t>
            </w:r>
            <w:r w:rsidR="00013109">
              <w:rPr>
                <w:rFonts w:cs="Arial"/>
                <w:bCs/>
                <w:iCs/>
                <w:sz w:val="20"/>
              </w:rPr>
              <w:t xml:space="preserve"> staff</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013109"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013109"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013109"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013109" w:rsidP="00D8586F">
            <w:pPr>
              <w:tabs>
                <w:tab w:val="left" w:pos="426"/>
                <w:tab w:val="left" w:pos="1418"/>
              </w:tabs>
              <w:spacing w:before="80"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013109">
              <w:rPr>
                <w:rFonts w:cs="Arial"/>
                <w:bCs/>
                <w:iCs/>
                <w:color w:val="000080"/>
                <w:sz w:val="20"/>
              </w:rPr>
              <w:t>X</w:t>
            </w:r>
            <w:r w:rsidRPr="00A55D00">
              <w:rPr>
                <w:bCs/>
                <w:iCs/>
                <w:color w:val="000080"/>
                <w:sz w:val="20"/>
              </w:rPr>
              <w:tab/>
            </w:r>
            <w:r>
              <w:rPr>
                <w:bCs/>
                <w:iCs/>
                <w:color w:val="000080"/>
                <w:sz w:val="20"/>
              </w:rPr>
              <w:t xml:space="preserve">  </w:t>
            </w:r>
            <w:r w:rsidR="00013109" w:rsidRPr="00CD5521">
              <w:rPr>
                <w:bCs/>
                <w:iCs/>
                <w:sz w:val="20"/>
              </w:rPr>
              <w:t xml:space="preserve"> A</w:t>
            </w:r>
            <w:r w:rsidR="00013109" w:rsidRPr="00CD5521">
              <w:rPr>
                <w:rFonts w:cs="Arial"/>
                <w:bCs/>
                <w:iCs/>
                <w:sz w:val="20"/>
              </w:rPr>
              <w:t xml:space="preserve"> Contractor</w:t>
            </w:r>
            <w:r w:rsidR="00013109">
              <w:rPr>
                <w:rFonts w:cs="Arial"/>
                <w:bCs/>
                <w:iCs/>
                <w:sz w:val="20"/>
              </w:rPr>
              <w:t xml:space="preserve">, other than a </w:t>
            </w:r>
            <w:r w:rsidR="005308EC">
              <w:rPr>
                <w:rFonts w:cs="Arial"/>
                <w:bCs/>
                <w:iCs/>
                <w:sz w:val="20"/>
              </w:rPr>
              <w:t>State Library</w:t>
            </w:r>
            <w:r w:rsidR="00013109">
              <w:rPr>
                <w:rFonts w:cs="Arial"/>
                <w:bCs/>
                <w:iCs/>
                <w:sz w:val="20"/>
              </w:rPr>
              <w:t xml:space="preserve"> staff member, </w:t>
            </w:r>
            <w:r w:rsidR="00013109" w:rsidRPr="00A55D00">
              <w:rPr>
                <w:rFonts w:cs="Arial"/>
                <w:bCs/>
                <w:iCs/>
                <w:sz w:val="20"/>
              </w:rPr>
              <w:t>with:</w:t>
            </w:r>
          </w:p>
          <w:p w:rsidR="00DE2470" w:rsidRPr="00A55D00" w:rsidRDefault="00013109"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013109" w:rsidP="004B47BE">
            <w:pPr>
              <w:tabs>
                <w:tab w:val="left" w:pos="426"/>
              </w:tabs>
              <w:spacing w:before="80" w:line="276" w:lineRule="auto"/>
              <w:ind w:left="1559" w:hanging="425"/>
              <w:rPr>
                <w:rFonts w:cs="Arial"/>
                <w:bCs/>
                <w:iCs/>
                <w:sz w:val="20"/>
              </w:rPr>
            </w:pPr>
            <w:r>
              <w:rPr>
                <w:rFonts w:cs="Arial"/>
                <w:bCs/>
                <w:iCs/>
                <w:color w:val="000080"/>
                <w:sz w:val="20"/>
              </w:rPr>
              <w:t>X</w:t>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013109">
              <w:rPr>
                <w:rFonts w:cs="Arial"/>
                <w:bCs/>
                <w:iCs/>
                <w:color w:val="000080"/>
                <w:sz w:val="20"/>
              </w:rPr>
              <w:t>X</w:t>
            </w:r>
            <w:r>
              <w:rPr>
                <w:rFonts w:cs="Arial"/>
                <w:bCs/>
                <w:iCs/>
                <w:color w:val="000080"/>
                <w:szCs w:val="24"/>
              </w:rPr>
              <w:t xml:space="preserve">   </w:t>
            </w:r>
            <w:r w:rsidRPr="00CF6E0A">
              <w:rPr>
                <w:rFonts w:cs="Arial"/>
                <w:bCs/>
                <w:iCs/>
                <w:sz w:val="20"/>
              </w:rPr>
              <w:t xml:space="preserve">Will </w:t>
            </w:r>
            <w:r w:rsidR="00013109">
              <w:rPr>
                <w:rFonts w:cs="Arial"/>
                <w:bCs/>
                <w:iCs/>
                <w:sz w:val="20"/>
              </w:rPr>
              <w:t>Member</w:t>
            </w:r>
            <w:r w:rsidRPr="00CF6E0A">
              <w:rPr>
                <w:rFonts w:cs="Arial"/>
                <w:bCs/>
                <w:iCs/>
                <w:sz w:val="20"/>
              </w:rPr>
              <w:t xml:space="preserve">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w:t>
            </w:r>
            <w:proofErr w:type="gramStart"/>
            <w:r>
              <w:rPr>
                <w:rFonts w:cs="Arial"/>
                <w:bCs/>
                <w:iCs/>
                <w:sz w:val="20"/>
              </w:rPr>
              <w:t xml:space="preserve">managed  </w:t>
            </w:r>
            <w:r w:rsidRPr="00CF6E0A">
              <w:rPr>
                <w:rFonts w:cs="Arial"/>
                <w:bCs/>
                <w:iCs/>
                <w:sz w:val="20"/>
              </w:rPr>
              <w:t>(</w:t>
            </w:r>
            <w:proofErr w:type="gramEnd"/>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013109">
              <w:rPr>
                <w:rFonts w:cs="Arial"/>
                <w:b/>
                <w:color w:val="000080"/>
                <w:sz w:val="20"/>
              </w:rPr>
              <w:t>Only with direct supervision</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013109" w:rsidP="00D8586F">
            <w:pPr>
              <w:tabs>
                <w:tab w:val="left" w:pos="227"/>
              </w:tabs>
              <w:spacing w:before="120" w:after="60"/>
              <w:ind w:firstLine="1134"/>
              <w:rPr>
                <w:rFonts w:cs="Arial"/>
                <w:color w:val="000000"/>
                <w:sz w:val="20"/>
              </w:rPr>
            </w:pPr>
            <w:proofErr w:type="gramStart"/>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proofErr w:type="gramEnd"/>
            <w:r w:rsidR="00DE2470" w:rsidRPr="00A55D00">
              <w:rPr>
                <w:rFonts w:cs="Arial"/>
                <w:color w:val="000000"/>
                <w:sz w:val="20"/>
              </w:rPr>
              <w:t xml:space="preserve"> Manu</w:t>
            </w:r>
            <w:r w:rsidR="00DE2470">
              <w:rPr>
                <w:rFonts w:cs="Arial"/>
                <w:color w:val="000000"/>
                <w:sz w:val="20"/>
              </w:rPr>
              <w:t>al</w:t>
            </w:r>
          </w:p>
          <w:p w:rsidR="00DE2470" w:rsidRPr="00A55D00" w:rsidRDefault="00013109" w:rsidP="00D8586F">
            <w:pPr>
              <w:tabs>
                <w:tab w:val="left" w:pos="567"/>
              </w:tabs>
              <w:spacing w:before="80" w:after="60"/>
              <w:ind w:firstLine="1134"/>
              <w:rPr>
                <w:rFonts w:cs="Arial"/>
                <w:color w:val="000000"/>
                <w:sz w:val="20"/>
              </w:rPr>
            </w:pPr>
            <w:proofErr w:type="gramStart"/>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w:t>
            </w:r>
            <w:proofErr w:type="gramEnd"/>
            <w:r w:rsidR="00DE2470" w:rsidRPr="00A55D00">
              <w:rPr>
                <w:rFonts w:cs="Arial"/>
                <w:color w:val="000000"/>
                <w:sz w:val="20"/>
              </w:rPr>
              <w:t xml:space="preserve"> Operating Procedure</w:t>
            </w:r>
            <w:r w:rsidR="00DE2470">
              <w:rPr>
                <w:rFonts w:cs="Arial"/>
                <w:color w:val="000000"/>
                <w:sz w:val="20"/>
              </w:rPr>
              <w:t xml:space="preserve">s </w:t>
            </w:r>
            <w:r w:rsidR="00DE2470" w:rsidRPr="00A55D00">
              <w:rPr>
                <w:rFonts w:cs="Arial"/>
                <w:color w:val="000000"/>
                <w:sz w:val="20"/>
              </w:rPr>
              <w:t>(SOP)</w:t>
            </w:r>
          </w:p>
          <w:p w:rsidR="006F61D9" w:rsidRDefault="00013109"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013109" w:rsidP="00A06B6F">
            <w:pPr>
              <w:tabs>
                <w:tab w:val="left" w:pos="0"/>
                <w:tab w:val="left" w:pos="567"/>
                <w:tab w:val="left" w:pos="709"/>
              </w:tabs>
              <w:spacing w:before="80" w:after="60"/>
              <w:ind w:firstLine="1134"/>
              <w:rPr>
                <w:rFonts w:cs="Arial"/>
                <w:i/>
                <w:color w:val="0070C0"/>
                <w:sz w:val="20"/>
              </w:rPr>
            </w:pPr>
            <w:r>
              <w:rPr>
                <w:rFonts w:cs="Arial"/>
                <w:bCs/>
                <w:iCs/>
                <w:color w:val="000080"/>
                <w:sz w:val="20"/>
              </w:rPr>
              <w:t>X</w:t>
            </w:r>
            <w:r w:rsidR="00A06B6F">
              <w:rPr>
                <w:rFonts w:cs="Arial"/>
                <w:bCs/>
                <w:iCs/>
                <w:color w:val="000080"/>
                <w:szCs w:val="24"/>
              </w:rPr>
              <w:t xml:space="preserve">   </w:t>
            </w:r>
            <w:r w:rsidR="00A06B6F">
              <w:rPr>
                <w:rFonts w:cs="Arial"/>
                <w:color w:val="000000"/>
                <w:sz w:val="20"/>
              </w:rPr>
              <w:t>A process for recording student sa</w:t>
            </w:r>
            <w:r w:rsidR="00A06B6F">
              <w:rPr>
                <w:rFonts w:cs="Arial"/>
                <w:sz w:val="20"/>
              </w:rPr>
              <w:t xml:space="preserve">fety induction e.g. </w:t>
            </w:r>
            <w:r>
              <w:rPr>
                <w:rFonts w:cs="Arial"/>
                <w:sz w:val="20"/>
              </w:rPr>
              <w:t>member</w:t>
            </w:r>
            <w:r w:rsidR="00A06B6F">
              <w:rPr>
                <w:rFonts w:cs="Arial"/>
                <w:sz w:val="20"/>
              </w:rPr>
              <w:t xml:space="preserve"> induction register</w:t>
            </w:r>
            <w:r w:rsidR="00A06B6F" w:rsidRPr="009E4E79">
              <w:rPr>
                <w:rFonts w:cs="Arial"/>
                <w:color w:val="0070C0"/>
                <w:sz w:val="20"/>
              </w:rPr>
              <w:t xml:space="preserve">                            </w:t>
            </w:r>
          </w:p>
          <w:p w:rsidR="00DE2470" w:rsidRPr="001E3AED" w:rsidRDefault="00013109" w:rsidP="00A06B6F">
            <w:pPr>
              <w:tabs>
                <w:tab w:val="left" w:pos="0"/>
                <w:tab w:val="left" w:pos="567"/>
              </w:tabs>
              <w:spacing w:before="80" w:after="60"/>
              <w:ind w:firstLine="1134"/>
              <w:rPr>
                <w:rFonts w:cs="Arial"/>
                <w:color w:val="000080"/>
                <w:sz w:val="20"/>
              </w:rPr>
            </w:pPr>
            <w:r>
              <w:rPr>
                <w:rFonts w:cs="Arial"/>
                <w:bCs/>
                <w:iCs/>
                <w:color w:val="000080"/>
                <w:sz w:val="20"/>
              </w:rPr>
              <w:t>X</w:t>
            </w:r>
            <w:r w:rsidR="00A06B6F">
              <w:rPr>
                <w:rFonts w:cs="Arial"/>
                <w:bCs/>
                <w:iCs/>
                <w:color w:val="000080"/>
                <w:szCs w:val="24"/>
              </w:rPr>
              <w:t xml:space="preserve">  </w:t>
            </w:r>
            <w:r>
              <w:rPr>
                <w:rFonts w:cs="Arial"/>
                <w:bCs/>
                <w:iCs/>
                <w:color w:val="000080"/>
                <w:szCs w:val="24"/>
              </w:rPr>
              <w:t xml:space="preserve"> </w:t>
            </w:r>
            <w:r w:rsidR="00A06B6F">
              <w:rPr>
                <w:rFonts w:cs="Arial"/>
                <w:sz w:val="20"/>
              </w:rPr>
              <w:t xml:space="preserve">A process for recording staff training and experience, </w:t>
            </w:r>
            <w:r w:rsidR="00A06B6F" w:rsidRPr="00FF4247">
              <w:rPr>
                <w:rFonts w:cs="Arial"/>
                <w:sz w:val="20"/>
              </w:rPr>
              <w:t>e.g.</w:t>
            </w:r>
            <w:r w:rsidR="00A06B6F" w:rsidRPr="00FF4247">
              <w:rPr>
                <w:rFonts w:cs="Arial"/>
                <w:color w:val="000000"/>
                <w:sz w:val="20"/>
              </w:rPr>
              <w:t xml:space="preserve"> </w:t>
            </w:r>
            <w:r w:rsidR="00A06B6F" w:rsidRPr="00D6263E">
              <w:rPr>
                <w:rFonts w:cs="Arial"/>
                <w:color w:val="000000"/>
                <w:sz w:val="20"/>
              </w:rPr>
              <w:t xml:space="preserve">Staff </w:t>
            </w:r>
            <w:r w:rsidR="00A06B6F">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013109">
              <w:rPr>
                <w:rFonts w:cs="Arial"/>
                <w:bCs/>
                <w:iCs/>
                <w:color w:val="000080"/>
                <w:sz w:val="20"/>
              </w:rPr>
              <w:t>X</w:t>
            </w:r>
            <w:r>
              <w:rPr>
                <w:rFonts w:cs="Arial"/>
                <w:bCs/>
                <w:iCs/>
                <w:color w:val="000080"/>
                <w:szCs w:val="24"/>
              </w:rPr>
              <w:t xml:space="preserve">  </w:t>
            </w:r>
            <w:r w:rsidR="00013109">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013109">
              <w:rPr>
                <w:rFonts w:cs="Arial"/>
                <w:bCs/>
                <w:iCs/>
                <w:color w:val="000080"/>
                <w:sz w:val="20"/>
              </w:rPr>
              <w:t>X</w:t>
            </w:r>
            <w:r>
              <w:rPr>
                <w:rFonts w:cs="Arial"/>
                <w:bCs/>
                <w:iCs/>
                <w:color w:val="000080"/>
                <w:szCs w:val="24"/>
              </w:rPr>
              <w:t xml:space="preserve">   </w:t>
            </w:r>
            <w:r w:rsidR="00013109">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w:t>
            </w:r>
            <w:proofErr w:type="gramStart"/>
            <w:r w:rsidRPr="00A55D00">
              <w:rPr>
                <w:rFonts w:cs="Arial"/>
                <w:bCs/>
                <w:iCs/>
                <w:sz w:val="20"/>
              </w:rPr>
              <w:t>equipment</w:t>
            </w:r>
            <w:r>
              <w:rPr>
                <w:rFonts w:cs="Arial"/>
                <w:bCs/>
                <w:iCs/>
                <w:sz w:val="20"/>
              </w:rPr>
              <w:t xml:space="preserve">  </w:t>
            </w:r>
            <w:r w:rsidRPr="00A55D00">
              <w:rPr>
                <w:rFonts w:cs="Arial"/>
                <w:color w:val="000000"/>
                <w:sz w:val="20"/>
              </w:rPr>
              <w:t>(</w:t>
            </w:r>
            <w:proofErr w:type="gramEnd"/>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013109">
              <w:rPr>
                <w:rFonts w:cs="Arial"/>
                <w:bCs/>
                <w:iCs/>
                <w:color w:val="000080"/>
                <w:sz w:val="20"/>
              </w:rPr>
              <w:t xml:space="preserve">X    </w:t>
            </w:r>
            <w:r>
              <w:rPr>
                <w:rFonts w:cs="Arial"/>
                <w:bCs/>
                <w:iCs/>
                <w:color w:val="000080"/>
                <w:szCs w:val="24"/>
              </w:rPr>
              <w:t xml:space="preserve"> </w:t>
            </w:r>
            <w:r w:rsidR="00013109">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013109">
              <w:rPr>
                <w:rFonts w:cs="Arial"/>
                <w:bCs/>
                <w:iCs/>
                <w:color w:val="000080"/>
                <w:sz w:val="20"/>
              </w:rPr>
              <w:t>X</w:t>
            </w:r>
            <w:r>
              <w:rPr>
                <w:rFonts w:cs="Arial"/>
                <w:bCs/>
                <w:iCs/>
                <w:color w:val="000080"/>
                <w:szCs w:val="24"/>
              </w:rPr>
              <w:t xml:space="preserve">   </w:t>
            </w:r>
            <w:r w:rsidR="00013109">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013109">
              <w:rPr>
                <w:rFonts w:cs="Arial"/>
                <w:b/>
                <w:color w:val="000080"/>
                <w:sz w:val="20"/>
              </w:rPr>
              <w:t>Consider a fixed plant working zone for this equipment</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1C51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013109" w:rsidRPr="00A55D00" w:rsidTr="001C518B">
        <w:trPr>
          <w:cantSplit/>
          <w:trHeight w:val="627"/>
        </w:trPr>
        <w:tc>
          <w:tcPr>
            <w:tcW w:w="2661" w:type="dxa"/>
            <w:vMerge w:val="restart"/>
            <w:tcBorders>
              <w:right w:val="single" w:sz="4" w:space="0" w:color="auto"/>
            </w:tcBorders>
          </w:tcPr>
          <w:p w:rsidR="00013109" w:rsidRPr="005E17E1" w:rsidRDefault="00013109" w:rsidP="00013109">
            <w:pPr>
              <w:spacing w:before="120"/>
              <w:ind w:right="-113"/>
              <w:rPr>
                <w:b/>
                <w:sz w:val="22"/>
                <w:szCs w:val="22"/>
              </w:rPr>
            </w:pPr>
            <w:r w:rsidRPr="005E17E1">
              <w:rPr>
                <w:b/>
                <w:sz w:val="22"/>
                <w:szCs w:val="22"/>
              </w:rPr>
              <w:t>Exposure to Rotating</w:t>
            </w:r>
          </w:p>
          <w:p w:rsidR="00013109" w:rsidRPr="005E17E1" w:rsidRDefault="00013109" w:rsidP="00013109">
            <w:pPr>
              <w:spacing w:after="60"/>
              <w:rPr>
                <w:b/>
                <w:sz w:val="22"/>
                <w:szCs w:val="22"/>
              </w:rPr>
            </w:pPr>
            <w:r w:rsidRPr="005E17E1">
              <w:rPr>
                <w:b/>
                <w:sz w:val="22"/>
                <w:szCs w:val="22"/>
              </w:rPr>
              <w:t>or Moving Parts:</w:t>
            </w:r>
          </w:p>
          <w:p w:rsidR="00013109" w:rsidRPr="00997FE4" w:rsidRDefault="00013109" w:rsidP="00013109">
            <w:pPr>
              <w:numPr>
                <w:ilvl w:val="0"/>
                <w:numId w:val="17"/>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013109" w:rsidRPr="00B70012" w:rsidRDefault="00013109" w:rsidP="00013109">
            <w:pPr>
              <w:spacing w:after="60"/>
              <w:ind w:left="340"/>
              <w:jc w:val="both"/>
              <w:rPr>
                <w:b/>
                <w:sz w:val="19"/>
                <w:szCs w:val="19"/>
              </w:rPr>
            </w:pPr>
            <w:r w:rsidRPr="00B70012">
              <w:rPr>
                <w:b/>
                <w:sz w:val="20"/>
              </w:rPr>
              <w:t>Entrapment</w:t>
            </w:r>
          </w:p>
          <w:p w:rsidR="00013109" w:rsidRDefault="00013109" w:rsidP="00013109">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013109" w:rsidRPr="002A6993" w:rsidRDefault="00013109" w:rsidP="00013109">
            <w:pPr>
              <w:numPr>
                <w:ilvl w:val="0"/>
                <w:numId w:val="9"/>
              </w:numPr>
              <w:tabs>
                <w:tab w:val="clear" w:pos="720"/>
                <w:tab w:val="num" w:pos="227"/>
              </w:tabs>
              <w:spacing w:before="120"/>
              <w:ind w:left="340" w:hanging="340"/>
              <w:rPr>
                <w:b/>
                <w:sz w:val="20"/>
              </w:rPr>
            </w:pPr>
            <w:r w:rsidRPr="002A6993">
              <w:rPr>
                <w:b/>
                <w:sz w:val="20"/>
              </w:rPr>
              <w:t>Striking</w:t>
            </w:r>
          </w:p>
          <w:p w:rsidR="00013109" w:rsidRDefault="00013109" w:rsidP="00013109">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013109" w:rsidRPr="002A6993" w:rsidRDefault="00013109" w:rsidP="00013109">
            <w:pPr>
              <w:numPr>
                <w:ilvl w:val="0"/>
                <w:numId w:val="9"/>
              </w:numPr>
              <w:tabs>
                <w:tab w:val="clear" w:pos="720"/>
                <w:tab w:val="num" w:pos="227"/>
              </w:tabs>
              <w:spacing w:before="120"/>
              <w:ind w:left="340" w:hanging="340"/>
              <w:rPr>
                <w:b/>
                <w:sz w:val="20"/>
              </w:rPr>
            </w:pPr>
            <w:r>
              <w:rPr>
                <w:b/>
                <w:sz w:val="20"/>
              </w:rPr>
              <w:t xml:space="preserve">  Crushing and Pinching</w:t>
            </w:r>
          </w:p>
          <w:p w:rsidR="00013109" w:rsidRPr="002A6993" w:rsidRDefault="00013109" w:rsidP="00013109">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013109" w:rsidRPr="0030684D" w:rsidRDefault="00013109" w:rsidP="00013109">
            <w:pPr>
              <w:pStyle w:val="BodyText"/>
              <w:keepNext/>
              <w:keepLines/>
              <w:numPr>
                <w:ilvl w:val="0"/>
                <w:numId w:val="29"/>
              </w:numPr>
              <w:tabs>
                <w:tab w:val="left" w:pos="227"/>
              </w:tabs>
              <w:snapToGrid w:val="0"/>
              <w:spacing w:before="120" w:after="0"/>
              <w:ind w:left="340" w:hanging="340"/>
              <w:rPr>
                <w:rFonts w:cs="Arial"/>
                <w:sz w:val="18"/>
                <w:szCs w:val="18"/>
              </w:rPr>
            </w:pPr>
            <w:r>
              <w:rPr>
                <w:b/>
                <w:sz w:val="20"/>
              </w:rPr>
              <w:t xml:space="preserve">  </w:t>
            </w:r>
            <w:r w:rsidRPr="002A6993">
              <w:rPr>
                <w:b/>
                <w:sz w:val="20"/>
              </w:rPr>
              <w:t xml:space="preserve">Cutting, Stabbing </w:t>
            </w:r>
          </w:p>
          <w:p w:rsidR="00013109" w:rsidRPr="0030684D" w:rsidRDefault="00013109" w:rsidP="00013109">
            <w:pPr>
              <w:pStyle w:val="BodyText"/>
              <w:keepNext/>
              <w:keepLines/>
              <w:tabs>
                <w:tab w:val="left" w:pos="227"/>
              </w:tabs>
              <w:snapToGrid w:val="0"/>
              <w:spacing w:after="60"/>
              <w:ind w:left="340"/>
              <w:rPr>
                <w:rFonts w:cs="Arial"/>
                <w:sz w:val="18"/>
                <w:szCs w:val="18"/>
              </w:rPr>
            </w:pPr>
            <w:r>
              <w:rPr>
                <w:b/>
                <w:sz w:val="20"/>
              </w:rPr>
              <w:t>and P</w:t>
            </w:r>
            <w:r w:rsidRPr="002A6993">
              <w:rPr>
                <w:b/>
                <w:sz w:val="20"/>
              </w:rPr>
              <w:t>uncturing</w:t>
            </w:r>
          </w:p>
          <w:p w:rsidR="00013109" w:rsidRDefault="00013109" w:rsidP="00013109">
            <w:pPr>
              <w:spacing w:before="60"/>
              <w:rPr>
                <w:sz w:val="18"/>
                <w:szCs w:val="18"/>
              </w:rPr>
            </w:pPr>
            <w:r w:rsidRPr="002A6993">
              <w:rPr>
                <w:rFonts w:cs="Arial"/>
                <w:sz w:val="18"/>
                <w:szCs w:val="18"/>
              </w:rPr>
              <w:t xml:space="preserve">Can anyone be cut, stabbed or punctured by </w:t>
            </w:r>
            <w:proofErr w:type="gramStart"/>
            <w:r w:rsidRPr="002A6993">
              <w:rPr>
                <w:rFonts w:cs="Arial"/>
                <w:sz w:val="18"/>
                <w:szCs w:val="18"/>
              </w:rPr>
              <w:t>coming into conta</w:t>
            </w:r>
            <w:r>
              <w:rPr>
                <w:rFonts w:cs="Arial"/>
                <w:sz w:val="18"/>
                <w:szCs w:val="18"/>
              </w:rPr>
              <w:t>ct with</w:t>
            </w:r>
            <w:proofErr w:type="gramEnd"/>
            <w:r>
              <w:rPr>
                <w:rFonts w:cs="Arial"/>
                <w:sz w:val="18"/>
                <w:szCs w:val="18"/>
              </w:rPr>
              <w:t xml:space="preserve">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013109" w:rsidRPr="002A6993" w:rsidRDefault="00013109" w:rsidP="00013109">
            <w:pPr>
              <w:spacing w:before="60"/>
              <w:rPr>
                <w:sz w:val="18"/>
                <w:szCs w:val="18"/>
              </w:rPr>
            </w:pPr>
          </w:p>
        </w:tc>
        <w:tc>
          <w:tcPr>
            <w:tcW w:w="3962" w:type="dxa"/>
            <w:tcBorders>
              <w:left w:val="single" w:sz="4" w:space="0" w:color="auto"/>
              <w:bottom w:val="nil"/>
            </w:tcBorders>
          </w:tcPr>
          <w:p w:rsidR="00013109" w:rsidRPr="002A6993" w:rsidRDefault="00013109" w:rsidP="00013109">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all compound mitre saws (drop saws) are substituted or replaced with less hazardous alternatives.</w:t>
            </w:r>
          </w:p>
        </w:tc>
        <w:tc>
          <w:tcPr>
            <w:tcW w:w="574" w:type="dxa"/>
            <w:tcBorders>
              <w:bottom w:val="nil"/>
            </w:tcBorders>
            <w:shd w:val="clear" w:color="auto" w:fill="auto"/>
          </w:tcPr>
          <w:p w:rsidR="00013109" w:rsidRPr="00A55D00" w:rsidRDefault="00013109" w:rsidP="00013109">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013109" w:rsidRPr="00A55D00" w:rsidRDefault="00013109" w:rsidP="00013109">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013109" w:rsidRDefault="00013109" w:rsidP="00013109">
            <w:pPr>
              <w:snapToGrid w:val="0"/>
              <w:spacing w:before="360" w:after="60"/>
              <w:rPr>
                <w:b/>
                <w:color w:val="000080"/>
                <w:sz w:val="20"/>
              </w:rPr>
            </w:pPr>
            <w:r w:rsidRPr="00972867">
              <w:rPr>
                <w:rFonts w:cs="Arial"/>
                <w:b/>
                <w:bCs/>
                <w:iCs/>
                <w:color w:val="000080"/>
                <w:sz w:val="16"/>
                <w:szCs w:val="16"/>
              </w:rPr>
              <w:t>Supervisor to</w:t>
            </w:r>
            <w:r>
              <w:rPr>
                <w:rFonts w:cs="Arial"/>
                <w:b/>
                <w:bCs/>
                <w:iCs/>
                <w:color w:val="000080"/>
                <w:sz w:val="16"/>
                <w:szCs w:val="16"/>
              </w:rPr>
              <w:t xml:space="preserve"> consider the requirements and alternatives</w:t>
            </w:r>
          </w:p>
        </w:tc>
      </w:tr>
      <w:tr w:rsidR="00013109" w:rsidRPr="00A55D00" w:rsidTr="001C518B">
        <w:trPr>
          <w:cantSplit/>
          <w:trHeight w:val="510"/>
        </w:trPr>
        <w:tc>
          <w:tcPr>
            <w:tcW w:w="2661" w:type="dxa"/>
            <w:vMerge/>
            <w:tcBorders>
              <w:right w:val="single" w:sz="4" w:space="0" w:color="auto"/>
            </w:tcBorders>
          </w:tcPr>
          <w:p w:rsidR="00013109" w:rsidRPr="00A55D00" w:rsidRDefault="00013109" w:rsidP="00013109">
            <w:pPr>
              <w:spacing w:before="120"/>
              <w:ind w:right="-113"/>
              <w:rPr>
                <w:rFonts w:cs="Arial"/>
                <w:bCs/>
                <w:iCs/>
                <w:color w:val="000080"/>
                <w:sz w:val="20"/>
              </w:rPr>
            </w:pPr>
          </w:p>
        </w:tc>
        <w:tc>
          <w:tcPr>
            <w:tcW w:w="3962" w:type="dxa"/>
            <w:tcBorders>
              <w:top w:val="nil"/>
              <w:left w:val="single" w:sz="4" w:space="0" w:color="auto"/>
              <w:bottom w:val="nil"/>
            </w:tcBorders>
          </w:tcPr>
          <w:p w:rsidR="00013109" w:rsidRPr="002A6993" w:rsidRDefault="00013109" w:rsidP="00013109">
            <w:pPr>
              <w:numPr>
                <w:ilvl w:val="0"/>
                <w:numId w:val="2"/>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particularly the rotating blade.</w:t>
            </w:r>
          </w:p>
        </w:tc>
        <w:tc>
          <w:tcPr>
            <w:tcW w:w="574" w:type="dxa"/>
            <w:tcBorders>
              <w:top w:val="nil"/>
              <w:bottom w:val="nil"/>
            </w:tcBorders>
            <w:shd w:val="clear" w:color="auto" w:fill="auto"/>
          </w:tcPr>
          <w:p w:rsidR="00013109" w:rsidRPr="00A55D00" w:rsidRDefault="00013109" w:rsidP="00013109">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bCs/>
                <w:iCs/>
                <w:color w:val="000080"/>
                <w:sz w:val="16"/>
                <w:szCs w:val="16"/>
              </w:rPr>
              <w:t>AS per the manufacturer’s standards</w:t>
            </w:r>
          </w:p>
        </w:tc>
      </w:tr>
      <w:tr w:rsidR="00013109" w:rsidRPr="00A55D00" w:rsidTr="001C518B">
        <w:trPr>
          <w:cantSplit/>
          <w:trHeight w:val="369"/>
        </w:trPr>
        <w:tc>
          <w:tcPr>
            <w:tcW w:w="2661" w:type="dxa"/>
            <w:vMerge/>
            <w:tcBorders>
              <w:right w:val="single" w:sz="4" w:space="0" w:color="auto"/>
            </w:tcBorders>
          </w:tcPr>
          <w:p w:rsidR="00013109" w:rsidRPr="00A55D00" w:rsidRDefault="00013109" w:rsidP="00013109">
            <w:pPr>
              <w:spacing w:before="120"/>
              <w:ind w:right="-113"/>
              <w:rPr>
                <w:rFonts w:cs="Arial"/>
                <w:bCs/>
                <w:iCs/>
                <w:color w:val="000080"/>
                <w:sz w:val="20"/>
              </w:rPr>
            </w:pPr>
          </w:p>
        </w:tc>
        <w:tc>
          <w:tcPr>
            <w:tcW w:w="3962" w:type="dxa"/>
            <w:tcBorders>
              <w:top w:val="nil"/>
              <w:left w:val="single" w:sz="4" w:space="0" w:color="auto"/>
              <w:bottom w:val="nil"/>
            </w:tcBorders>
          </w:tcPr>
          <w:p w:rsidR="00013109" w:rsidRDefault="00013109" w:rsidP="00013109">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and member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 and risks.</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bCs/>
                <w:iCs/>
                <w:color w:val="000080"/>
                <w:sz w:val="16"/>
                <w:szCs w:val="16"/>
              </w:rPr>
              <w:t>General safety induction and housekeeping procedures</w:t>
            </w:r>
          </w:p>
        </w:tc>
      </w:tr>
      <w:tr w:rsidR="00013109" w:rsidRPr="00A55D00" w:rsidTr="001C518B">
        <w:trPr>
          <w:cantSplit/>
          <w:trHeight w:val="450"/>
        </w:trPr>
        <w:tc>
          <w:tcPr>
            <w:tcW w:w="2661" w:type="dxa"/>
            <w:vMerge/>
            <w:tcBorders>
              <w:right w:val="single" w:sz="4" w:space="0" w:color="auto"/>
            </w:tcBorders>
          </w:tcPr>
          <w:p w:rsidR="00013109" w:rsidRPr="00A55D00" w:rsidRDefault="00013109" w:rsidP="00013109">
            <w:pPr>
              <w:spacing w:before="120"/>
              <w:ind w:right="-113"/>
              <w:rPr>
                <w:rFonts w:cs="Arial"/>
                <w:bCs/>
                <w:iCs/>
                <w:color w:val="000080"/>
                <w:sz w:val="20"/>
              </w:rPr>
            </w:pPr>
          </w:p>
        </w:tc>
        <w:tc>
          <w:tcPr>
            <w:tcW w:w="3962" w:type="dxa"/>
            <w:tcBorders>
              <w:top w:val="nil"/>
              <w:left w:val="single" w:sz="4" w:space="0" w:color="auto"/>
              <w:bottom w:val="nil"/>
            </w:tcBorders>
          </w:tcPr>
          <w:p w:rsidR="00013109" w:rsidRPr="002A6993" w:rsidRDefault="00013109" w:rsidP="00013109">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013109" w:rsidRPr="00A55D00" w:rsidRDefault="00013109" w:rsidP="00013109">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bCs/>
                <w:iCs/>
                <w:color w:val="000080"/>
                <w:sz w:val="16"/>
                <w:szCs w:val="16"/>
              </w:rPr>
              <w:t>Stored with equipment and in SOP folder</w:t>
            </w:r>
          </w:p>
        </w:tc>
      </w:tr>
      <w:tr w:rsidR="00013109" w:rsidRPr="00A55D00" w:rsidTr="001C518B">
        <w:trPr>
          <w:cantSplit/>
          <w:trHeight w:val="463"/>
        </w:trPr>
        <w:tc>
          <w:tcPr>
            <w:tcW w:w="2661" w:type="dxa"/>
            <w:vMerge/>
            <w:tcBorders>
              <w:right w:val="single" w:sz="4" w:space="0" w:color="auto"/>
            </w:tcBorders>
          </w:tcPr>
          <w:p w:rsidR="00013109" w:rsidRPr="00A55D00" w:rsidRDefault="00013109" w:rsidP="00013109">
            <w:pPr>
              <w:spacing w:before="120"/>
              <w:ind w:right="-113"/>
              <w:rPr>
                <w:rFonts w:cs="Arial"/>
                <w:bCs/>
                <w:iCs/>
                <w:color w:val="000080"/>
                <w:sz w:val="20"/>
              </w:rPr>
            </w:pPr>
          </w:p>
        </w:tc>
        <w:tc>
          <w:tcPr>
            <w:tcW w:w="3962" w:type="dxa"/>
            <w:tcBorders>
              <w:top w:val="nil"/>
              <w:left w:val="single" w:sz="4" w:space="0" w:color="auto"/>
              <w:bottom w:val="nil"/>
            </w:tcBorders>
          </w:tcPr>
          <w:p w:rsidR="00013109" w:rsidRPr="00F361FB" w:rsidRDefault="00013109" w:rsidP="00013109">
            <w:pPr>
              <w:numPr>
                <w:ilvl w:val="0"/>
                <w:numId w:val="2"/>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mitre saw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color w:val="000080"/>
                <w:sz w:val="16"/>
                <w:szCs w:val="16"/>
              </w:rPr>
              <w:t xml:space="preserve">Standard </w:t>
            </w:r>
            <w:r w:rsidRPr="00112CF1">
              <w:rPr>
                <w:rFonts w:cs="Arial"/>
                <w:b/>
                <w:color w:val="000080"/>
                <w:sz w:val="16"/>
                <w:szCs w:val="16"/>
              </w:rPr>
              <w:t>LOTO procedures</w:t>
            </w:r>
          </w:p>
        </w:tc>
      </w:tr>
      <w:tr w:rsidR="00013109" w:rsidRPr="00A55D00" w:rsidTr="001C518B">
        <w:trPr>
          <w:cantSplit/>
          <w:trHeight w:val="505"/>
        </w:trPr>
        <w:tc>
          <w:tcPr>
            <w:tcW w:w="2661" w:type="dxa"/>
            <w:vMerge/>
            <w:tcBorders>
              <w:right w:val="single" w:sz="4" w:space="0" w:color="auto"/>
            </w:tcBorders>
          </w:tcPr>
          <w:p w:rsidR="00013109" w:rsidRPr="002A6993" w:rsidRDefault="00013109" w:rsidP="00013109">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013109" w:rsidRPr="002A6993" w:rsidRDefault="00013109" w:rsidP="00013109">
            <w:pPr>
              <w:numPr>
                <w:ilvl w:val="0"/>
                <w:numId w:val="2"/>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compound mitre saws are isolated </w:t>
            </w:r>
            <w:r w:rsidRPr="006D371A">
              <w:rPr>
                <w:rFonts w:cs="Arial"/>
                <w:color w:val="000000"/>
                <w:sz w:val="18"/>
                <w:szCs w:val="18"/>
              </w:rPr>
              <w:t>away from other work activities.</w:t>
            </w:r>
          </w:p>
        </w:tc>
        <w:tc>
          <w:tcPr>
            <w:tcW w:w="574" w:type="dxa"/>
            <w:tcBorders>
              <w:top w:val="nil"/>
              <w:bottom w:val="nil"/>
            </w:tcBorders>
            <w:shd w:val="clear" w:color="auto" w:fill="auto"/>
          </w:tcPr>
          <w:p w:rsidR="00013109" w:rsidRPr="00A55D00" w:rsidRDefault="00013109" w:rsidP="00013109">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3109" w:rsidRPr="00A55D00" w:rsidRDefault="00013109" w:rsidP="00013109">
            <w:pPr>
              <w:snapToGrid w:val="0"/>
              <w:spacing w:before="12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bCs/>
                <w:iCs/>
                <w:color w:val="000080"/>
                <w:sz w:val="16"/>
                <w:szCs w:val="16"/>
              </w:rPr>
              <w:t xml:space="preserve">Supervisor to assess and address requirements for safe working zone. Consider fixed plant working zone. </w:t>
            </w:r>
          </w:p>
        </w:tc>
      </w:tr>
      <w:tr w:rsidR="00013109" w:rsidRPr="00A55D00" w:rsidTr="001C518B">
        <w:trPr>
          <w:cantSplit/>
          <w:trHeight w:val="683"/>
        </w:trPr>
        <w:tc>
          <w:tcPr>
            <w:tcW w:w="2661" w:type="dxa"/>
            <w:vMerge/>
            <w:tcBorders>
              <w:right w:val="single" w:sz="4" w:space="0" w:color="auto"/>
            </w:tcBorders>
          </w:tcPr>
          <w:p w:rsidR="00013109" w:rsidRPr="002A6993" w:rsidRDefault="00013109" w:rsidP="00013109">
            <w:pPr>
              <w:pStyle w:val="BodyText"/>
              <w:keepNext/>
              <w:keepLines/>
              <w:spacing w:before="120" w:after="60"/>
              <w:rPr>
                <w:b/>
                <w:sz w:val="18"/>
                <w:szCs w:val="18"/>
              </w:rPr>
            </w:pPr>
          </w:p>
        </w:tc>
        <w:tc>
          <w:tcPr>
            <w:tcW w:w="3962" w:type="dxa"/>
            <w:tcBorders>
              <w:top w:val="nil"/>
              <w:left w:val="single" w:sz="4" w:space="0" w:color="auto"/>
              <w:bottom w:val="nil"/>
            </w:tcBorders>
          </w:tcPr>
          <w:p w:rsidR="00013109" w:rsidRPr="002A6993" w:rsidRDefault="00013109" w:rsidP="00013109">
            <w:pPr>
              <w:numPr>
                <w:ilvl w:val="0"/>
                <w:numId w:val="2"/>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013109" w:rsidRPr="00A55D00" w:rsidRDefault="00013109" w:rsidP="00013109">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color w:val="000080"/>
                <w:sz w:val="16"/>
                <w:szCs w:val="16"/>
              </w:rPr>
              <w:t xml:space="preserve">As per SOP requirements </w:t>
            </w:r>
          </w:p>
        </w:tc>
      </w:tr>
      <w:tr w:rsidR="00013109" w:rsidRPr="00A55D00" w:rsidTr="001C518B">
        <w:trPr>
          <w:cantSplit/>
          <w:trHeight w:val="605"/>
        </w:trPr>
        <w:tc>
          <w:tcPr>
            <w:tcW w:w="2661" w:type="dxa"/>
            <w:vMerge/>
            <w:tcBorders>
              <w:right w:val="single" w:sz="4" w:space="0" w:color="auto"/>
            </w:tcBorders>
          </w:tcPr>
          <w:p w:rsidR="00013109" w:rsidRPr="002A6993" w:rsidRDefault="00013109" w:rsidP="00013109">
            <w:pPr>
              <w:pStyle w:val="BodyText"/>
              <w:keepNext/>
              <w:keepLines/>
              <w:spacing w:before="120" w:after="60"/>
              <w:rPr>
                <w:b/>
                <w:sz w:val="18"/>
                <w:szCs w:val="18"/>
              </w:rPr>
            </w:pPr>
          </w:p>
        </w:tc>
        <w:tc>
          <w:tcPr>
            <w:tcW w:w="3962" w:type="dxa"/>
            <w:tcBorders>
              <w:top w:val="nil"/>
              <w:left w:val="single" w:sz="4" w:space="0" w:color="auto"/>
              <w:bottom w:val="nil"/>
            </w:tcBorders>
          </w:tcPr>
          <w:p w:rsidR="00013109" w:rsidRPr="004D22AE" w:rsidRDefault="00013109" w:rsidP="00013109">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013109" w:rsidRDefault="00013109" w:rsidP="00013109">
            <w:pPr>
              <w:tabs>
                <w:tab w:val="left" w:pos="284"/>
              </w:tabs>
              <w:suppressAutoHyphens/>
              <w:spacing w:before="60" w:after="60"/>
              <w:rPr>
                <w:rFonts w:cs="Arial"/>
                <w:sz w:val="18"/>
                <w:szCs w:val="18"/>
              </w:rPr>
            </w:pPr>
          </w:p>
          <w:p w:rsidR="00013109" w:rsidRPr="002A6993" w:rsidRDefault="00013109" w:rsidP="00013109">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rsidR="00013109" w:rsidRPr="00A55D00" w:rsidRDefault="00013109" w:rsidP="00013109">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color w:val="000080"/>
                <w:sz w:val="16"/>
                <w:szCs w:val="16"/>
              </w:rPr>
              <w:t xml:space="preserve">All PPE is provided as per SOP requirements  </w:t>
            </w:r>
          </w:p>
        </w:tc>
      </w:tr>
      <w:tr w:rsidR="00013109" w:rsidRPr="00A55D00" w:rsidTr="001C518B">
        <w:trPr>
          <w:cantSplit/>
          <w:trHeight w:val="691"/>
        </w:trPr>
        <w:tc>
          <w:tcPr>
            <w:tcW w:w="2661" w:type="dxa"/>
            <w:vMerge w:val="restart"/>
          </w:tcPr>
          <w:p w:rsidR="00013109" w:rsidRDefault="00013109" w:rsidP="00013109">
            <w:pPr>
              <w:spacing w:before="120"/>
              <w:rPr>
                <w:b/>
                <w:sz w:val="22"/>
                <w:szCs w:val="22"/>
              </w:rPr>
            </w:pPr>
            <w:r>
              <w:rPr>
                <w:b/>
                <w:sz w:val="22"/>
                <w:szCs w:val="22"/>
              </w:rPr>
              <w:t xml:space="preserve">Slips, </w:t>
            </w:r>
            <w:r w:rsidRPr="005E17E1">
              <w:rPr>
                <w:b/>
                <w:sz w:val="22"/>
                <w:szCs w:val="22"/>
              </w:rPr>
              <w:t xml:space="preserve">Trips, Falls </w:t>
            </w:r>
          </w:p>
          <w:p w:rsidR="00013109" w:rsidRPr="005E17E1" w:rsidRDefault="00013109" w:rsidP="00013109">
            <w:pPr>
              <w:rPr>
                <w:b/>
                <w:sz w:val="22"/>
                <w:szCs w:val="22"/>
              </w:rPr>
            </w:pPr>
            <w:r>
              <w:rPr>
                <w:b/>
                <w:sz w:val="22"/>
                <w:szCs w:val="22"/>
              </w:rPr>
              <w:t xml:space="preserve">and </w:t>
            </w:r>
            <w:r w:rsidRPr="005E17E1">
              <w:rPr>
                <w:b/>
                <w:sz w:val="22"/>
                <w:szCs w:val="22"/>
              </w:rPr>
              <w:t>Abrasions:</w:t>
            </w:r>
          </w:p>
          <w:p w:rsidR="00013109" w:rsidRDefault="00013109" w:rsidP="00013109">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013109" w:rsidRDefault="00013109" w:rsidP="00013109">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013109" w:rsidRDefault="00013109" w:rsidP="00013109">
            <w:pPr>
              <w:spacing w:before="60" w:after="120"/>
              <w:rPr>
                <w:sz w:val="18"/>
                <w:szCs w:val="18"/>
              </w:rPr>
            </w:pPr>
          </w:p>
          <w:p w:rsidR="00013109" w:rsidRPr="00BD6FAB" w:rsidRDefault="00013109" w:rsidP="00013109">
            <w:pPr>
              <w:spacing w:before="60" w:after="120"/>
              <w:rPr>
                <w:sz w:val="18"/>
                <w:szCs w:val="18"/>
              </w:rPr>
            </w:pPr>
          </w:p>
        </w:tc>
        <w:tc>
          <w:tcPr>
            <w:tcW w:w="3962" w:type="dxa"/>
            <w:tcBorders>
              <w:bottom w:val="nil"/>
            </w:tcBorders>
          </w:tcPr>
          <w:p w:rsidR="00013109" w:rsidRPr="002A6993" w:rsidRDefault="00013109" w:rsidP="00013109">
            <w:pPr>
              <w:numPr>
                <w:ilvl w:val="0"/>
                <w:numId w:val="7"/>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013109" w:rsidRPr="00A55D00" w:rsidRDefault="00013109" w:rsidP="00013109">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013109" w:rsidRPr="00A55D00" w:rsidRDefault="00013109" w:rsidP="00013109">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13109" w:rsidRPr="00112CF1" w:rsidRDefault="00013109" w:rsidP="00013109">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013109" w:rsidRPr="00A55D00" w:rsidTr="001C518B">
        <w:trPr>
          <w:cantSplit/>
          <w:trHeight w:val="459"/>
        </w:trPr>
        <w:tc>
          <w:tcPr>
            <w:tcW w:w="2661" w:type="dxa"/>
            <w:vMerge/>
          </w:tcPr>
          <w:p w:rsidR="00013109" w:rsidRPr="002A6993" w:rsidRDefault="00013109" w:rsidP="00013109">
            <w:pPr>
              <w:spacing w:before="240" w:after="60"/>
              <w:rPr>
                <w:b/>
                <w:sz w:val="18"/>
                <w:szCs w:val="18"/>
              </w:rPr>
            </w:pPr>
          </w:p>
        </w:tc>
        <w:tc>
          <w:tcPr>
            <w:tcW w:w="3962" w:type="dxa"/>
            <w:tcBorders>
              <w:top w:val="nil"/>
              <w:bottom w:val="nil"/>
            </w:tcBorders>
          </w:tcPr>
          <w:p w:rsidR="00013109" w:rsidRDefault="00013109" w:rsidP="00013109">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workspaces where any bench or stand mounted mitre saw activities are to be performed.</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013109" w:rsidRPr="00A55D00" w:rsidTr="001C518B">
        <w:trPr>
          <w:cantSplit/>
          <w:trHeight w:val="459"/>
        </w:trPr>
        <w:tc>
          <w:tcPr>
            <w:tcW w:w="2661" w:type="dxa"/>
            <w:vMerge/>
          </w:tcPr>
          <w:p w:rsidR="00013109" w:rsidRPr="002A6993" w:rsidRDefault="00013109" w:rsidP="00013109">
            <w:pPr>
              <w:spacing w:before="240" w:after="60"/>
              <w:rPr>
                <w:b/>
                <w:sz w:val="18"/>
                <w:szCs w:val="18"/>
              </w:rPr>
            </w:pPr>
          </w:p>
        </w:tc>
        <w:tc>
          <w:tcPr>
            <w:tcW w:w="3962" w:type="dxa"/>
            <w:tcBorders>
              <w:top w:val="nil"/>
              <w:bottom w:val="single" w:sz="4" w:space="0" w:color="auto"/>
            </w:tcBorders>
          </w:tcPr>
          <w:p w:rsidR="00013109" w:rsidRDefault="00013109" w:rsidP="00013109">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013109" w:rsidRPr="00A55D00" w:rsidRDefault="00013109" w:rsidP="00013109">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13109" w:rsidRPr="00A55D00" w:rsidRDefault="00013109" w:rsidP="000131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13109" w:rsidRPr="00112CF1" w:rsidRDefault="00013109" w:rsidP="00013109">
            <w:pPr>
              <w:spacing w:before="120" w:after="60"/>
              <w:rPr>
                <w:sz w:val="16"/>
                <w:szCs w:val="16"/>
              </w:rPr>
            </w:pPr>
            <w:r>
              <w:rPr>
                <w:rFonts w:cs="Arial"/>
                <w:b/>
                <w:bCs/>
                <w:iCs/>
                <w:color w:val="000080"/>
                <w:sz w:val="16"/>
                <w:szCs w:val="16"/>
              </w:rPr>
              <w:t>Safety induction</w:t>
            </w:r>
          </w:p>
        </w:tc>
      </w:tr>
      <w:tr w:rsidR="00013109" w:rsidRPr="00A55D00" w:rsidTr="001C518B">
        <w:trPr>
          <w:cantSplit/>
          <w:trHeight w:val="770"/>
        </w:trPr>
        <w:tc>
          <w:tcPr>
            <w:tcW w:w="2661" w:type="dxa"/>
            <w:vMerge w:val="restart"/>
          </w:tcPr>
          <w:p w:rsidR="00013109" w:rsidRPr="002A503A" w:rsidRDefault="00013109" w:rsidP="00013109">
            <w:pPr>
              <w:spacing w:before="120" w:after="120"/>
              <w:rPr>
                <w:b/>
                <w:sz w:val="20"/>
              </w:rPr>
            </w:pPr>
            <w:r w:rsidRPr="005E17E1">
              <w:rPr>
                <w:b/>
                <w:sz w:val="22"/>
                <w:szCs w:val="22"/>
              </w:rPr>
              <w:lastRenderedPageBreak/>
              <w:t>Environmental:</w:t>
            </w:r>
          </w:p>
          <w:p w:rsidR="00013109" w:rsidRPr="002A6993" w:rsidRDefault="00013109" w:rsidP="00013109">
            <w:pPr>
              <w:numPr>
                <w:ilvl w:val="0"/>
                <w:numId w:val="10"/>
              </w:numPr>
              <w:tabs>
                <w:tab w:val="clear" w:pos="720"/>
                <w:tab w:val="num" w:pos="227"/>
              </w:tabs>
              <w:spacing w:before="240" w:after="60"/>
              <w:ind w:left="340" w:hanging="340"/>
              <w:rPr>
                <w:b/>
                <w:sz w:val="20"/>
              </w:rPr>
            </w:pPr>
            <w:r>
              <w:rPr>
                <w:b/>
                <w:sz w:val="20"/>
              </w:rPr>
              <w:t xml:space="preserve">  </w:t>
            </w:r>
            <w:r w:rsidRPr="002A6993">
              <w:rPr>
                <w:b/>
                <w:sz w:val="20"/>
              </w:rPr>
              <w:t>Noise</w:t>
            </w:r>
          </w:p>
          <w:p w:rsidR="00013109" w:rsidRPr="002A6993" w:rsidRDefault="00013109" w:rsidP="00013109">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013109" w:rsidRDefault="00013109" w:rsidP="00013109">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013109" w:rsidRPr="00870CEC" w:rsidRDefault="00013109" w:rsidP="00013109">
            <w:pPr>
              <w:tabs>
                <w:tab w:val="left" w:pos="227"/>
              </w:tabs>
              <w:spacing w:after="60"/>
              <w:ind w:left="340" w:right="-170"/>
              <w:rPr>
                <w:b/>
                <w:sz w:val="20"/>
              </w:rPr>
            </w:pPr>
            <w:r w:rsidRPr="00870CEC">
              <w:rPr>
                <w:b/>
                <w:sz w:val="20"/>
              </w:rPr>
              <w:t>Vapour</w:t>
            </w:r>
            <w:r>
              <w:rPr>
                <w:b/>
                <w:sz w:val="20"/>
              </w:rPr>
              <w:t>s</w:t>
            </w:r>
          </w:p>
          <w:p w:rsidR="00013109" w:rsidRDefault="00013109" w:rsidP="00013109">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Pr>
                <w:sz w:val="18"/>
                <w:szCs w:val="18"/>
              </w:rPr>
              <w:t>and</w:t>
            </w:r>
            <w:r w:rsidRPr="002A6993">
              <w:rPr>
                <w:sz w:val="18"/>
                <w:szCs w:val="18"/>
              </w:rPr>
              <w:t xml:space="preserve"> therefore be present in the workspace?</w:t>
            </w:r>
          </w:p>
          <w:p w:rsidR="00013109" w:rsidRPr="002A6993" w:rsidRDefault="00013109" w:rsidP="00013109">
            <w:pPr>
              <w:numPr>
                <w:ilvl w:val="0"/>
                <w:numId w:val="18"/>
              </w:numPr>
              <w:tabs>
                <w:tab w:val="clear" w:pos="720"/>
                <w:tab w:val="num" w:pos="227"/>
              </w:tabs>
              <w:spacing w:before="120" w:after="60"/>
              <w:ind w:left="340" w:hanging="340"/>
              <w:rPr>
                <w:b/>
                <w:sz w:val="20"/>
              </w:rPr>
            </w:pPr>
            <w:r w:rsidRPr="002A6993">
              <w:rPr>
                <w:b/>
                <w:sz w:val="20"/>
              </w:rPr>
              <w:t>Vibration</w:t>
            </w:r>
          </w:p>
          <w:p w:rsidR="00013109" w:rsidRPr="002A6993" w:rsidRDefault="00013109" w:rsidP="00013109">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013109" w:rsidRPr="002A6993" w:rsidRDefault="00013109" w:rsidP="00013109">
            <w:pPr>
              <w:numPr>
                <w:ilvl w:val="0"/>
                <w:numId w:val="12"/>
              </w:numPr>
              <w:tabs>
                <w:tab w:val="clear" w:pos="720"/>
                <w:tab w:val="num" w:pos="227"/>
              </w:tabs>
              <w:spacing w:before="120" w:after="60"/>
              <w:ind w:left="340" w:hanging="340"/>
              <w:rPr>
                <w:b/>
                <w:sz w:val="20"/>
              </w:rPr>
            </w:pPr>
            <w:r>
              <w:rPr>
                <w:b/>
                <w:sz w:val="20"/>
              </w:rPr>
              <w:t xml:space="preserve">  </w:t>
            </w:r>
            <w:r w:rsidRPr="002A6993">
              <w:rPr>
                <w:b/>
                <w:sz w:val="20"/>
              </w:rPr>
              <w:t>Lighting</w:t>
            </w:r>
          </w:p>
          <w:p w:rsidR="00013109" w:rsidRDefault="00013109" w:rsidP="00013109">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013109" w:rsidRDefault="00013109" w:rsidP="00013109">
            <w:pPr>
              <w:spacing w:before="60" w:after="60"/>
              <w:ind w:right="-57"/>
              <w:rPr>
                <w:rFonts w:cs="Arial"/>
                <w:sz w:val="18"/>
                <w:szCs w:val="18"/>
              </w:rPr>
            </w:pPr>
          </w:p>
          <w:p w:rsidR="00013109" w:rsidRDefault="00013109" w:rsidP="00013109">
            <w:pPr>
              <w:spacing w:before="60" w:after="60"/>
              <w:ind w:right="-57"/>
              <w:rPr>
                <w:rFonts w:cs="Arial"/>
                <w:sz w:val="18"/>
                <w:szCs w:val="18"/>
              </w:rPr>
            </w:pPr>
          </w:p>
          <w:p w:rsidR="00013109" w:rsidRDefault="00013109" w:rsidP="00013109">
            <w:pPr>
              <w:spacing w:before="60" w:after="60"/>
              <w:ind w:right="-57"/>
              <w:rPr>
                <w:rFonts w:cs="Arial"/>
                <w:sz w:val="18"/>
                <w:szCs w:val="18"/>
              </w:rPr>
            </w:pPr>
          </w:p>
          <w:p w:rsidR="00013109" w:rsidRDefault="00013109" w:rsidP="00013109">
            <w:pPr>
              <w:spacing w:before="60" w:after="60"/>
              <w:ind w:right="-57"/>
              <w:rPr>
                <w:rFonts w:cs="Arial"/>
                <w:sz w:val="18"/>
                <w:szCs w:val="18"/>
              </w:rPr>
            </w:pPr>
          </w:p>
          <w:p w:rsidR="00013109" w:rsidRDefault="00013109" w:rsidP="00013109">
            <w:pPr>
              <w:spacing w:before="60" w:after="60"/>
              <w:ind w:right="-57"/>
              <w:rPr>
                <w:rFonts w:cs="Arial"/>
                <w:sz w:val="18"/>
                <w:szCs w:val="18"/>
              </w:rPr>
            </w:pPr>
          </w:p>
          <w:p w:rsidR="00013109" w:rsidRPr="006A148F" w:rsidRDefault="00013109" w:rsidP="00013109">
            <w:pPr>
              <w:spacing w:before="60" w:after="60"/>
              <w:ind w:right="-57"/>
              <w:rPr>
                <w:rFonts w:cs="Arial"/>
                <w:sz w:val="18"/>
                <w:szCs w:val="18"/>
              </w:rPr>
            </w:pPr>
          </w:p>
        </w:tc>
        <w:tc>
          <w:tcPr>
            <w:tcW w:w="3962" w:type="dxa"/>
            <w:tcBorders>
              <w:top w:val="single" w:sz="4" w:space="0" w:color="auto"/>
              <w:bottom w:val="nil"/>
            </w:tcBorders>
          </w:tcPr>
          <w:p w:rsidR="00013109" w:rsidRPr="002A6993" w:rsidRDefault="00013109" w:rsidP="00013109">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Portable compound mitre 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013109" w:rsidRPr="00A55D00" w:rsidRDefault="00013109" w:rsidP="00013109">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013109" w:rsidRPr="00A55D00" w:rsidRDefault="00013109" w:rsidP="0001310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13109" w:rsidRPr="00112CF1" w:rsidRDefault="00013109" w:rsidP="00013109">
            <w:pPr>
              <w:spacing w:before="360" w:after="60"/>
              <w:rPr>
                <w:sz w:val="16"/>
                <w:szCs w:val="16"/>
              </w:rPr>
            </w:pPr>
            <w:r w:rsidRPr="00176DA1">
              <w:rPr>
                <w:rFonts w:cs="Arial"/>
                <w:b/>
                <w:bCs/>
                <w:iCs/>
                <w:color w:val="000080"/>
                <w:sz w:val="16"/>
                <w:szCs w:val="16"/>
              </w:rPr>
              <w:t xml:space="preserve">Routine checks and </w:t>
            </w:r>
            <w:r>
              <w:rPr>
                <w:rFonts w:cs="Arial"/>
                <w:b/>
                <w:bCs/>
                <w:iCs/>
                <w:color w:val="000080"/>
                <w:sz w:val="16"/>
                <w:szCs w:val="16"/>
              </w:rPr>
              <w:t>maintenance</w:t>
            </w:r>
          </w:p>
        </w:tc>
      </w:tr>
      <w:tr w:rsidR="00013109" w:rsidRPr="00A55D00" w:rsidTr="001C518B">
        <w:trPr>
          <w:cantSplit/>
          <w:trHeight w:val="545"/>
        </w:trPr>
        <w:tc>
          <w:tcPr>
            <w:tcW w:w="2661" w:type="dxa"/>
            <w:vMerge/>
          </w:tcPr>
          <w:p w:rsidR="00013109" w:rsidRPr="005E17E1" w:rsidRDefault="00013109" w:rsidP="00013109">
            <w:pPr>
              <w:spacing w:before="120" w:after="120"/>
              <w:rPr>
                <w:b/>
                <w:sz w:val="22"/>
                <w:szCs w:val="22"/>
              </w:rPr>
            </w:pPr>
          </w:p>
        </w:tc>
        <w:tc>
          <w:tcPr>
            <w:tcW w:w="3962" w:type="dxa"/>
            <w:tcBorders>
              <w:top w:val="nil"/>
              <w:bottom w:val="nil"/>
            </w:tcBorders>
          </w:tcPr>
          <w:p w:rsidR="00013109" w:rsidRPr="006D497C" w:rsidRDefault="00013109" w:rsidP="00013109">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The compound mitre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color w:val="000080"/>
                <w:sz w:val="16"/>
                <w:szCs w:val="16"/>
              </w:rPr>
              <w:t>Service records</w:t>
            </w:r>
          </w:p>
        </w:tc>
      </w:tr>
      <w:tr w:rsidR="00013109" w:rsidRPr="00A55D00" w:rsidTr="001C518B">
        <w:trPr>
          <w:cantSplit/>
          <w:trHeight w:val="767"/>
        </w:trPr>
        <w:tc>
          <w:tcPr>
            <w:tcW w:w="2661" w:type="dxa"/>
            <w:vMerge/>
          </w:tcPr>
          <w:p w:rsidR="00013109" w:rsidRPr="005E17E1" w:rsidRDefault="00013109" w:rsidP="00013109">
            <w:pPr>
              <w:spacing w:before="120" w:after="120"/>
              <w:rPr>
                <w:b/>
                <w:sz w:val="22"/>
                <w:szCs w:val="22"/>
              </w:rPr>
            </w:pPr>
          </w:p>
        </w:tc>
        <w:tc>
          <w:tcPr>
            <w:tcW w:w="3962" w:type="dxa"/>
            <w:tcBorders>
              <w:top w:val="nil"/>
              <w:bottom w:val="nil"/>
            </w:tcBorders>
          </w:tcPr>
          <w:p w:rsidR="00013109" w:rsidRPr="002A6993" w:rsidRDefault="00013109" w:rsidP="00013109">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013109" w:rsidRPr="00A55D00" w:rsidTr="001C518B">
        <w:trPr>
          <w:cantSplit/>
          <w:trHeight w:val="493"/>
        </w:trPr>
        <w:tc>
          <w:tcPr>
            <w:tcW w:w="2661" w:type="dxa"/>
            <w:vMerge/>
          </w:tcPr>
          <w:p w:rsidR="00013109" w:rsidRPr="005E17E1" w:rsidRDefault="00013109" w:rsidP="00013109">
            <w:pPr>
              <w:spacing w:before="120" w:after="120"/>
              <w:rPr>
                <w:b/>
                <w:sz w:val="22"/>
                <w:szCs w:val="22"/>
              </w:rPr>
            </w:pPr>
          </w:p>
        </w:tc>
        <w:tc>
          <w:tcPr>
            <w:tcW w:w="3962" w:type="dxa"/>
            <w:tcBorders>
              <w:top w:val="nil"/>
              <w:bottom w:val="nil"/>
            </w:tcBorders>
          </w:tcPr>
          <w:p w:rsidR="00013109" w:rsidRDefault="00013109" w:rsidP="00013109">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Engineering controls (or physical changes) such as mandatory machinery </w:t>
            </w:r>
            <w:proofErr w:type="gramStart"/>
            <w:r>
              <w:rPr>
                <w:rFonts w:cs="Arial"/>
                <w:color w:val="000000"/>
                <w:sz w:val="18"/>
                <w:szCs w:val="18"/>
              </w:rPr>
              <w:t>guarding</w:t>
            </w:r>
            <w:proofErr w:type="gramEnd"/>
            <w:r>
              <w:rPr>
                <w:rFonts w:cs="Arial"/>
                <w:color w:val="000000"/>
                <w:sz w:val="18"/>
                <w:szCs w:val="18"/>
              </w:rPr>
              <w:t xml:space="preserve"> or any protective safety screens and enclosures are in place in all workspaces and all in good working condition.</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bCs/>
                <w:iCs/>
                <w:color w:val="000080"/>
                <w:sz w:val="16"/>
                <w:szCs w:val="16"/>
              </w:rPr>
              <w:t>General induction training and housekeeping procedures</w:t>
            </w:r>
          </w:p>
        </w:tc>
      </w:tr>
      <w:tr w:rsidR="00013109" w:rsidRPr="00A55D00" w:rsidTr="00CD5795">
        <w:trPr>
          <w:cantSplit/>
          <w:trHeight w:val="527"/>
        </w:trPr>
        <w:tc>
          <w:tcPr>
            <w:tcW w:w="2661" w:type="dxa"/>
            <w:vMerge/>
          </w:tcPr>
          <w:p w:rsidR="00013109" w:rsidRPr="005E17E1" w:rsidRDefault="00013109" w:rsidP="00013109">
            <w:pPr>
              <w:spacing w:before="120" w:after="120"/>
              <w:rPr>
                <w:b/>
                <w:sz w:val="22"/>
                <w:szCs w:val="22"/>
              </w:rPr>
            </w:pPr>
          </w:p>
        </w:tc>
        <w:tc>
          <w:tcPr>
            <w:tcW w:w="3962" w:type="dxa"/>
            <w:tcBorders>
              <w:top w:val="nil"/>
              <w:bottom w:val="nil"/>
            </w:tcBorders>
          </w:tcPr>
          <w:p w:rsidR="00013109" w:rsidRPr="004A7F5A" w:rsidRDefault="00013109" w:rsidP="00013109">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and member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bCs/>
                <w:iCs/>
                <w:color w:val="000080"/>
                <w:sz w:val="16"/>
                <w:szCs w:val="16"/>
              </w:rPr>
              <w:t>General induction training and housekeeping procedures</w:t>
            </w:r>
          </w:p>
        </w:tc>
      </w:tr>
      <w:tr w:rsidR="00013109" w:rsidRPr="00A55D00" w:rsidTr="00CD5795">
        <w:trPr>
          <w:cantSplit/>
          <w:trHeight w:val="506"/>
        </w:trPr>
        <w:tc>
          <w:tcPr>
            <w:tcW w:w="2661" w:type="dxa"/>
            <w:vMerge/>
          </w:tcPr>
          <w:p w:rsidR="00013109" w:rsidRPr="005E17E1" w:rsidRDefault="00013109" w:rsidP="00013109">
            <w:pPr>
              <w:spacing w:before="120" w:after="120"/>
              <w:rPr>
                <w:b/>
                <w:sz w:val="22"/>
                <w:szCs w:val="22"/>
              </w:rPr>
            </w:pPr>
          </w:p>
        </w:tc>
        <w:tc>
          <w:tcPr>
            <w:tcW w:w="3962" w:type="dxa"/>
            <w:tcBorders>
              <w:top w:val="nil"/>
              <w:bottom w:val="nil"/>
            </w:tcBorders>
          </w:tcPr>
          <w:p w:rsidR="00013109" w:rsidRPr="00E80C0E" w:rsidRDefault="00013109" w:rsidP="00013109">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connected </w:t>
            </w:r>
            <w:r>
              <w:rPr>
                <w:rFonts w:ascii="Arial" w:hAnsi="Arial" w:cs="Arial"/>
                <w:color w:val="000000"/>
                <w:sz w:val="18"/>
                <w:szCs w:val="18"/>
              </w:rPr>
              <w:t>and operational, maintained and cleaned as required.</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240" w:after="60"/>
              <w:rPr>
                <w:sz w:val="16"/>
                <w:szCs w:val="16"/>
              </w:rPr>
            </w:pPr>
            <w:r w:rsidRPr="00176DA1">
              <w:rPr>
                <w:rFonts w:cs="Arial"/>
                <w:b/>
                <w:bCs/>
                <w:iCs/>
                <w:color w:val="000080"/>
                <w:sz w:val="16"/>
                <w:szCs w:val="16"/>
              </w:rPr>
              <w:t xml:space="preserve">Use </w:t>
            </w:r>
            <w:proofErr w:type="gramStart"/>
            <w:r>
              <w:rPr>
                <w:rFonts w:cs="Arial"/>
                <w:b/>
                <w:bCs/>
                <w:iCs/>
                <w:color w:val="000080"/>
                <w:sz w:val="16"/>
                <w:szCs w:val="16"/>
              </w:rPr>
              <w:t xml:space="preserve">of </w:t>
            </w:r>
            <w:r w:rsidRPr="00176DA1">
              <w:rPr>
                <w:rFonts w:cs="Arial"/>
                <w:b/>
                <w:bCs/>
                <w:iCs/>
                <w:color w:val="000080"/>
                <w:sz w:val="16"/>
                <w:szCs w:val="16"/>
              </w:rPr>
              <w:t xml:space="preserve"> portable</w:t>
            </w:r>
            <w:proofErr w:type="gramEnd"/>
            <w:r w:rsidRPr="00176DA1">
              <w:rPr>
                <w:rFonts w:cs="Arial"/>
                <w:b/>
                <w:bCs/>
                <w:iCs/>
                <w:color w:val="000080"/>
                <w:sz w:val="16"/>
                <w:szCs w:val="16"/>
              </w:rPr>
              <w:t xml:space="preserve"> dust extraction</w:t>
            </w:r>
            <w:r>
              <w:rPr>
                <w:rFonts w:cs="Arial"/>
                <w:b/>
                <w:bCs/>
                <w:iCs/>
                <w:color w:val="000080"/>
                <w:sz w:val="16"/>
                <w:szCs w:val="16"/>
              </w:rPr>
              <w:t>, workspace air filter and/or dust masks</w:t>
            </w:r>
          </w:p>
        </w:tc>
      </w:tr>
      <w:tr w:rsidR="00013109" w:rsidRPr="00A55D00" w:rsidTr="00ED297B">
        <w:trPr>
          <w:cantSplit/>
          <w:trHeight w:val="726"/>
        </w:trPr>
        <w:tc>
          <w:tcPr>
            <w:tcW w:w="2661" w:type="dxa"/>
            <w:vMerge/>
          </w:tcPr>
          <w:p w:rsidR="00013109" w:rsidRPr="005E17E1" w:rsidRDefault="00013109" w:rsidP="00013109">
            <w:pPr>
              <w:spacing w:before="120" w:after="120"/>
              <w:rPr>
                <w:b/>
                <w:sz w:val="22"/>
                <w:szCs w:val="22"/>
              </w:rPr>
            </w:pPr>
          </w:p>
        </w:tc>
        <w:tc>
          <w:tcPr>
            <w:tcW w:w="3962" w:type="dxa"/>
            <w:tcBorders>
              <w:top w:val="nil"/>
              <w:bottom w:val="nil"/>
            </w:tcBorders>
          </w:tcPr>
          <w:p w:rsidR="00013109" w:rsidRPr="004A7F5A" w:rsidRDefault="00013109" w:rsidP="00013109">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112CF1" w:rsidRDefault="00013109" w:rsidP="00013109">
            <w:pPr>
              <w:spacing w:before="120" w:after="60"/>
              <w:rPr>
                <w:sz w:val="16"/>
                <w:szCs w:val="16"/>
              </w:rPr>
            </w:pPr>
            <w:r>
              <w:rPr>
                <w:rFonts w:cs="Arial"/>
                <w:b/>
                <w:bCs/>
                <w:iCs/>
                <w:color w:val="000080"/>
                <w:sz w:val="16"/>
                <w:szCs w:val="16"/>
              </w:rPr>
              <w:t xml:space="preserve">As per workspace risk assessment and housekeeping procedures </w:t>
            </w:r>
            <w:r>
              <w:rPr>
                <w:rFonts w:cs="Arial"/>
                <w:b/>
                <w:bCs/>
                <w:iCs/>
                <w:color w:val="000080"/>
                <w:sz w:val="20"/>
              </w:rPr>
              <w:t xml:space="preserve"> </w:t>
            </w:r>
          </w:p>
        </w:tc>
      </w:tr>
      <w:tr w:rsidR="00013109" w:rsidRPr="00A55D00" w:rsidTr="00CD5795">
        <w:trPr>
          <w:cantSplit/>
          <w:trHeight w:val="1372"/>
        </w:trPr>
        <w:tc>
          <w:tcPr>
            <w:tcW w:w="2661" w:type="dxa"/>
            <w:vMerge/>
          </w:tcPr>
          <w:p w:rsidR="00013109" w:rsidRPr="005E17E1" w:rsidRDefault="00013109" w:rsidP="00013109">
            <w:pPr>
              <w:spacing w:before="120" w:after="120"/>
              <w:rPr>
                <w:b/>
                <w:sz w:val="22"/>
                <w:szCs w:val="22"/>
              </w:rPr>
            </w:pPr>
          </w:p>
        </w:tc>
        <w:tc>
          <w:tcPr>
            <w:tcW w:w="3962" w:type="dxa"/>
            <w:tcBorders>
              <w:top w:val="nil"/>
              <w:bottom w:val="nil"/>
            </w:tcBorders>
          </w:tcPr>
          <w:p w:rsidR="00013109" w:rsidRDefault="00013109" w:rsidP="00013109">
            <w:pPr>
              <w:numPr>
                <w:ilvl w:val="0"/>
                <w:numId w:val="3"/>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013109" w:rsidRPr="002A6993" w:rsidRDefault="00013109" w:rsidP="00013109">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013109" w:rsidRPr="00A55D00" w:rsidRDefault="00013109" w:rsidP="00013109">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13109" w:rsidRPr="003501F8" w:rsidRDefault="00013109" w:rsidP="00013109">
            <w:pPr>
              <w:snapToGrid w:val="0"/>
              <w:spacing w:before="120"/>
              <w:ind w:left="57"/>
              <w:rPr>
                <w:b/>
                <w:color w:val="000080"/>
                <w:sz w:val="16"/>
                <w:szCs w:val="16"/>
              </w:rPr>
            </w:pPr>
            <w:r>
              <w:rPr>
                <w:rFonts w:cs="Arial"/>
                <w:b/>
                <w:bCs/>
                <w:iCs/>
                <w:color w:val="000080"/>
                <w:sz w:val="16"/>
                <w:szCs w:val="16"/>
              </w:rPr>
              <w:t xml:space="preserve">All PPE is provided as per SOP requirements </w:t>
            </w:r>
          </w:p>
          <w:p w:rsidR="00013109" w:rsidRPr="00112CF1" w:rsidRDefault="00013109" w:rsidP="00013109">
            <w:pPr>
              <w:spacing w:before="360" w:after="60"/>
              <w:rPr>
                <w:sz w:val="16"/>
                <w:szCs w:val="16"/>
              </w:rPr>
            </w:pPr>
          </w:p>
        </w:tc>
      </w:tr>
      <w:tr w:rsidR="00013109" w:rsidRPr="00A55D00" w:rsidTr="00CD5795">
        <w:trPr>
          <w:cantSplit/>
          <w:trHeight w:val="639"/>
        </w:trPr>
        <w:tc>
          <w:tcPr>
            <w:tcW w:w="2661" w:type="dxa"/>
            <w:vMerge w:val="restart"/>
          </w:tcPr>
          <w:p w:rsidR="00013109" w:rsidRPr="002A6993" w:rsidRDefault="00013109" w:rsidP="00013109">
            <w:pPr>
              <w:spacing w:before="240" w:after="60"/>
              <w:jc w:val="both"/>
              <w:rPr>
                <w:b/>
                <w:sz w:val="20"/>
              </w:rPr>
            </w:pPr>
            <w:r>
              <w:rPr>
                <w:b/>
                <w:sz w:val="22"/>
                <w:szCs w:val="22"/>
              </w:rPr>
              <w:t>E</w:t>
            </w:r>
            <w:r w:rsidRPr="00B70012">
              <w:rPr>
                <w:b/>
                <w:sz w:val="22"/>
                <w:szCs w:val="22"/>
              </w:rPr>
              <w:t>lectrical:</w:t>
            </w:r>
          </w:p>
          <w:p w:rsidR="00013109" w:rsidRDefault="00013109" w:rsidP="00013109">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013109" w:rsidRDefault="00013109" w:rsidP="00013109">
            <w:pPr>
              <w:spacing w:before="240"/>
              <w:rPr>
                <w:b/>
                <w:sz w:val="22"/>
                <w:szCs w:val="22"/>
              </w:rPr>
            </w:pPr>
          </w:p>
          <w:p w:rsidR="00013109" w:rsidRDefault="00013109" w:rsidP="00013109">
            <w:pPr>
              <w:spacing w:before="240"/>
              <w:rPr>
                <w:b/>
                <w:sz w:val="22"/>
                <w:szCs w:val="22"/>
              </w:rPr>
            </w:pPr>
          </w:p>
          <w:p w:rsidR="00013109" w:rsidRDefault="00013109" w:rsidP="00013109">
            <w:pPr>
              <w:spacing w:before="240"/>
              <w:rPr>
                <w:b/>
                <w:sz w:val="22"/>
                <w:szCs w:val="22"/>
              </w:rPr>
            </w:pPr>
          </w:p>
          <w:p w:rsidR="00013109" w:rsidRDefault="00013109" w:rsidP="00013109">
            <w:pPr>
              <w:spacing w:before="240"/>
              <w:rPr>
                <w:b/>
                <w:sz w:val="22"/>
                <w:szCs w:val="22"/>
              </w:rPr>
            </w:pPr>
          </w:p>
          <w:p w:rsidR="00013109" w:rsidRPr="005E17E1" w:rsidRDefault="00013109" w:rsidP="00013109">
            <w:pPr>
              <w:spacing w:before="240"/>
              <w:rPr>
                <w:b/>
                <w:sz w:val="22"/>
                <w:szCs w:val="22"/>
              </w:rPr>
            </w:pPr>
          </w:p>
        </w:tc>
        <w:tc>
          <w:tcPr>
            <w:tcW w:w="3962" w:type="dxa"/>
            <w:tcBorders>
              <w:top w:val="single" w:sz="4" w:space="0" w:color="auto"/>
              <w:bottom w:val="nil"/>
            </w:tcBorders>
          </w:tcPr>
          <w:p w:rsidR="00013109" w:rsidRDefault="00013109" w:rsidP="00013109">
            <w:pPr>
              <w:numPr>
                <w:ilvl w:val="0"/>
                <w:numId w:val="8"/>
              </w:numPr>
              <w:tabs>
                <w:tab w:val="clear" w:pos="720"/>
                <w:tab w:val="left" w:pos="284"/>
                <w:tab w:val="num" w:pos="1352"/>
              </w:tabs>
              <w:snapToGrid w:val="0"/>
              <w:spacing w:before="240" w:after="60"/>
              <w:ind w:left="284" w:hanging="284"/>
              <w:rPr>
                <w:rFonts w:cs="Arial"/>
                <w:color w:val="000000"/>
                <w:sz w:val="18"/>
                <w:szCs w:val="18"/>
              </w:rPr>
            </w:pPr>
            <w:r w:rsidRPr="00E81E8A">
              <w:rPr>
                <w:rFonts w:cs="Arial"/>
                <w:color w:val="000000"/>
                <w:sz w:val="18"/>
                <w:szCs w:val="18"/>
              </w:rPr>
              <w:t xml:space="preserve">Visually checks are made of all </w:t>
            </w:r>
            <w:r>
              <w:rPr>
                <w:rFonts w:cs="Arial"/>
                <w:color w:val="000000"/>
                <w:sz w:val="18"/>
                <w:szCs w:val="18"/>
              </w:rPr>
              <w:t xml:space="preserve">portable cordless power tools, their electrical switches, plugs, </w:t>
            </w:r>
            <w:r w:rsidRPr="00E81E8A">
              <w:rPr>
                <w:rFonts w:cs="Arial"/>
                <w:color w:val="000000"/>
                <w:sz w:val="18"/>
                <w:szCs w:val="18"/>
              </w:rPr>
              <w:t>leads</w:t>
            </w:r>
            <w:r>
              <w:rPr>
                <w:rFonts w:cs="Arial"/>
                <w:color w:val="000000"/>
                <w:sz w:val="18"/>
                <w:szCs w:val="18"/>
              </w:rPr>
              <w:t xml:space="preserve"> and battery charges.</w:t>
            </w:r>
          </w:p>
        </w:tc>
        <w:tc>
          <w:tcPr>
            <w:tcW w:w="574" w:type="dxa"/>
            <w:tcBorders>
              <w:top w:val="single" w:sz="4" w:space="0" w:color="auto"/>
              <w:bottom w:val="nil"/>
            </w:tcBorders>
            <w:shd w:val="clear" w:color="auto" w:fill="auto"/>
          </w:tcPr>
          <w:p w:rsidR="00013109" w:rsidRPr="00A55D00" w:rsidRDefault="00013109" w:rsidP="00013109">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013109" w:rsidRPr="00A55D00" w:rsidRDefault="00013109" w:rsidP="00013109">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13109" w:rsidRPr="00CB4036" w:rsidRDefault="00013109" w:rsidP="00013109">
            <w:pPr>
              <w:snapToGrid w:val="0"/>
              <w:spacing w:before="240" w:after="60"/>
              <w:ind w:left="57"/>
              <w:rPr>
                <w:b/>
                <w:color w:val="000080"/>
                <w:sz w:val="16"/>
                <w:szCs w:val="16"/>
              </w:rPr>
            </w:pPr>
            <w:r>
              <w:rPr>
                <w:rFonts w:cs="Arial"/>
                <w:b/>
                <w:bCs/>
                <w:iCs/>
                <w:color w:val="000080"/>
                <w:sz w:val="16"/>
                <w:szCs w:val="16"/>
              </w:rPr>
              <w:t xml:space="preserve">Routine checks and maintenance  </w:t>
            </w:r>
          </w:p>
        </w:tc>
      </w:tr>
      <w:tr w:rsidR="00013109" w:rsidRPr="00A55D00" w:rsidTr="001C518B">
        <w:trPr>
          <w:cantSplit/>
          <w:trHeight w:val="635"/>
        </w:trPr>
        <w:tc>
          <w:tcPr>
            <w:tcW w:w="2661" w:type="dxa"/>
            <w:vMerge/>
          </w:tcPr>
          <w:p w:rsidR="00013109" w:rsidRDefault="00013109" w:rsidP="00013109">
            <w:pPr>
              <w:spacing w:before="240" w:after="60"/>
              <w:jc w:val="both"/>
              <w:rPr>
                <w:b/>
                <w:sz w:val="22"/>
                <w:szCs w:val="22"/>
              </w:rPr>
            </w:pPr>
          </w:p>
        </w:tc>
        <w:tc>
          <w:tcPr>
            <w:tcW w:w="3962" w:type="dxa"/>
            <w:tcBorders>
              <w:top w:val="nil"/>
              <w:bottom w:val="nil"/>
            </w:tcBorders>
          </w:tcPr>
          <w:p w:rsidR="00013109" w:rsidRDefault="00013109" w:rsidP="00013109">
            <w:pPr>
              <w:numPr>
                <w:ilvl w:val="0"/>
                <w:numId w:val="8"/>
              </w:numPr>
              <w:tabs>
                <w:tab w:val="clear" w:pos="720"/>
                <w:tab w:val="left" w:pos="284"/>
                <w:tab w:val="num" w:pos="1352"/>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cordless portable power tool battery chargers.</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CB4036" w:rsidRDefault="00013109" w:rsidP="00013109">
            <w:pPr>
              <w:snapToGrid w:val="0"/>
              <w:spacing w:before="120" w:after="60"/>
              <w:ind w:left="57"/>
              <w:rPr>
                <w:b/>
                <w:color w:val="000080"/>
                <w:sz w:val="16"/>
                <w:szCs w:val="16"/>
              </w:rPr>
            </w:pPr>
            <w:r>
              <w:rPr>
                <w:rFonts w:cs="Arial"/>
                <w:b/>
                <w:bCs/>
                <w:iCs/>
                <w:color w:val="000080"/>
                <w:sz w:val="16"/>
                <w:szCs w:val="16"/>
              </w:rPr>
              <w:t xml:space="preserve">Annually. As per QLD WHS requirements </w:t>
            </w:r>
          </w:p>
        </w:tc>
      </w:tr>
      <w:tr w:rsidR="00013109" w:rsidRPr="00A55D00" w:rsidTr="001C518B">
        <w:trPr>
          <w:cantSplit/>
          <w:trHeight w:val="635"/>
        </w:trPr>
        <w:tc>
          <w:tcPr>
            <w:tcW w:w="2661" w:type="dxa"/>
            <w:vMerge/>
          </w:tcPr>
          <w:p w:rsidR="00013109" w:rsidRDefault="00013109" w:rsidP="00013109">
            <w:pPr>
              <w:spacing w:before="240" w:after="60"/>
              <w:jc w:val="both"/>
              <w:rPr>
                <w:b/>
                <w:sz w:val="22"/>
                <w:szCs w:val="22"/>
              </w:rPr>
            </w:pPr>
          </w:p>
        </w:tc>
        <w:tc>
          <w:tcPr>
            <w:tcW w:w="3962" w:type="dxa"/>
            <w:tcBorders>
              <w:top w:val="nil"/>
              <w:bottom w:val="nil"/>
            </w:tcBorders>
          </w:tcPr>
          <w:p w:rsidR="00013109" w:rsidRPr="00F361FB" w:rsidRDefault="00013109" w:rsidP="00013109">
            <w:pPr>
              <w:numPr>
                <w:ilvl w:val="0"/>
                <w:numId w:val="8"/>
              </w:numPr>
              <w:tabs>
                <w:tab w:val="clear" w:pos="720"/>
                <w:tab w:val="left" w:pos="284"/>
                <w:tab w:val="num" w:pos="1352"/>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cordless power tools or their battery chargers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CB4036" w:rsidRDefault="00013109" w:rsidP="00013109">
            <w:pPr>
              <w:snapToGrid w:val="0"/>
              <w:spacing w:before="120" w:after="60"/>
              <w:ind w:left="57"/>
              <w:rPr>
                <w:b/>
                <w:color w:val="000080"/>
                <w:sz w:val="16"/>
                <w:szCs w:val="16"/>
              </w:rPr>
            </w:pPr>
            <w:r>
              <w:rPr>
                <w:rFonts w:cs="Arial"/>
                <w:b/>
                <w:bCs/>
                <w:iCs/>
                <w:color w:val="000080"/>
                <w:sz w:val="16"/>
                <w:szCs w:val="16"/>
              </w:rPr>
              <w:t xml:space="preserve">LOTO procedures </w:t>
            </w:r>
            <w:r w:rsidRPr="00CB4036">
              <w:rPr>
                <w:b/>
                <w:color w:val="000080"/>
                <w:sz w:val="16"/>
                <w:szCs w:val="16"/>
              </w:rPr>
              <w:t xml:space="preserve"> </w:t>
            </w:r>
          </w:p>
        </w:tc>
      </w:tr>
      <w:tr w:rsidR="00013109" w:rsidRPr="00A55D00" w:rsidTr="001C518B">
        <w:trPr>
          <w:cantSplit/>
          <w:trHeight w:val="878"/>
        </w:trPr>
        <w:tc>
          <w:tcPr>
            <w:tcW w:w="2661" w:type="dxa"/>
            <w:vMerge/>
          </w:tcPr>
          <w:p w:rsidR="00013109" w:rsidRDefault="00013109" w:rsidP="00013109">
            <w:pPr>
              <w:spacing w:before="240" w:after="60"/>
              <w:jc w:val="both"/>
              <w:rPr>
                <w:b/>
                <w:sz w:val="22"/>
                <w:szCs w:val="22"/>
              </w:rPr>
            </w:pPr>
          </w:p>
        </w:tc>
        <w:tc>
          <w:tcPr>
            <w:tcW w:w="3962" w:type="dxa"/>
            <w:tcBorders>
              <w:top w:val="nil"/>
              <w:bottom w:val="nil"/>
            </w:tcBorders>
          </w:tcPr>
          <w:p w:rsidR="00013109" w:rsidRPr="00E81E8A" w:rsidRDefault="00013109" w:rsidP="00013109">
            <w:pPr>
              <w:numPr>
                <w:ilvl w:val="0"/>
                <w:numId w:val="8"/>
              </w:numPr>
              <w:tabs>
                <w:tab w:val="clear" w:pos="720"/>
                <w:tab w:val="left" w:pos="284"/>
                <w:tab w:val="num" w:pos="1352"/>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cordless power tools and chargers is </w:t>
            </w:r>
            <w:r w:rsidRPr="006D497C">
              <w:rPr>
                <w:rFonts w:cs="Arial"/>
                <w:color w:val="000000"/>
                <w:sz w:val="18"/>
                <w:szCs w:val="18"/>
              </w:rPr>
              <w:t>documented</w:t>
            </w:r>
            <w:r>
              <w:rPr>
                <w:rFonts w:cs="Arial"/>
                <w:color w:val="000000"/>
                <w:sz w:val="18"/>
                <w:szCs w:val="18"/>
              </w:rPr>
              <w:t>.</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13109" w:rsidRPr="00A55D00" w:rsidRDefault="00013109" w:rsidP="00013109">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CB4036" w:rsidRDefault="00013109" w:rsidP="00013109">
            <w:pPr>
              <w:snapToGrid w:val="0"/>
              <w:spacing w:before="120" w:after="60"/>
              <w:ind w:left="57"/>
              <w:rPr>
                <w:b/>
                <w:color w:val="000080"/>
                <w:sz w:val="16"/>
                <w:szCs w:val="16"/>
              </w:rPr>
            </w:pPr>
            <w:r>
              <w:rPr>
                <w:rFonts w:cs="Arial"/>
                <w:b/>
                <w:bCs/>
                <w:iCs/>
                <w:color w:val="000080"/>
                <w:sz w:val="16"/>
                <w:szCs w:val="16"/>
              </w:rPr>
              <w:t xml:space="preserve">Service records </w:t>
            </w:r>
          </w:p>
        </w:tc>
      </w:tr>
      <w:tr w:rsidR="00013109" w:rsidRPr="00A55D00" w:rsidTr="001C518B">
        <w:trPr>
          <w:cantSplit/>
          <w:trHeight w:val="1455"/>
        </w:trPr>
        <w:tc>
          <w:tcPr>
            <w:tcW w:w="2661" w:type="dxa"/>
            <w:vMerge/>
          </w:tcPr>
          <w:p w:rsidR="00013109" w:rsidRDefault="00013109" w:rsidP="00013109">
            <w:pPr>
              <w:spacing w:before="240" w:after="60"/>
              <w:jc w:val="both"/>
              <w:rPr>
                <w:b/>
                <w:sz w:val="22"/>
                <w:szCs w:val="22"/>
              </w:rPr>
            </w:pPr>
          </w:p>
        </w:tc>
        <w:tc>
          <w:tcPr>
            <w:tcW w:w="3962" w:type="dxa"/>
            <w:tcBorders>
              <w:top w:val="nil"/>
              <w:bottom w:val="single" w:sz="4" w:space="0" w:color="auto"/>
            </w:tcBorders>
          </w:tcPr>
          <w:p w:rsidR="00013109" w:rsidRDefault="00013109" w:rsidP="00013109">
            <w:pPr>
              <w:numPr>
                <w:ilvl w:val="0"/>
                <w:numId w:val="8"/>
              </w:numPr>
              <w:tabs>
                <w:tab w:val="clear" w:pos="720"/>
                <w:tab w:val="left" w:pos="284"/>
                <w:tab w:val="num" w:pos="1352"/>
              </w:tabs>
              <w:snapToGrid w:val="0"/>
              <w:spacing w:before="240" w:after="60"/>
              <w:ind w:left="284" w:hanging="284"/>
              <w:rPr>
                <w:rFonts w:cs="Arial"/>
                <w:color w:val="000000"/>
                <w:sz w:val="18"/>
                <w:szCs w:val="18"/>
              </w:rPr>
            </w:pPr>
            <w:r w:rsidRPr="00E81E8A">
              <w:rPr>
                <w:rFonts w:cs="Arial"/>
                <w:color w:val="000000"/>
                <w:sz w:val="18"/>
                <w:szCs w:val="18"/>
              </w:rPr>
              <w:t xml:space="preserve">Visually checks are made of all </w:t>
            </w:r>
            <w:r>
              <w:rPr>
                <w:rFonts w:cs="Arial"/>
                <w:color w:val="000000"/>
                <w:sz w:val="18"/>
                <w:szCs w:val="18"/>
              </w:rPr>
              <w:t xml:space="preserve">portable cordless power tools, their electrical switches, plugs, </w:t>
            </w:r>
            <w:r w:rsidRPr="00E81E8A">
              <w:rPr>
                <w:rFonts w:cs="Arial"/>
                <w:color w:val="000000"/>
                <w:sz w:val="18"/>
                <w:szCs w:val="18"/>
              </w:rPr>
              <w:t>leads</w:t>
            </w:r>
            <w:r>
              <w:rPr>
                <w:rFonts w:cs="Arial"/>
                <w:color w:val="000000"/>
                <w:sz w:val="18"/>
                <w:szCs w:val="18"/>
              </w:rPr>
              <w:t xml:space="preserve"> and battery charges.</w:t>
            </w:r>
          </w:p>
        </w:tc>
        <w:tc>
          <w:tcPr>
            <w:tcW w:w="574" w:type="dxa"/>
            <w:tcBorders>
              <w:top w:val="nil"/>
              <w:bottom w:val="single" w:sz="4" w:space="0" w:color="auto"/>
            </w:tcBorders>
            <w:shd w:val="clear" w:color="auto" w:fill="auto"/>
          </w:tcPr>
          <w:p w:rsidR="00013109" w:rsidRPr="00A55D00" w:rsidRDefault="00013109" w:rsidP="00013109">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13109" w:rsidRPr="00A55D00" w:rsidRDefault="00013109" w:rsidP="00013109">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13109" w:rsidRPr="00CB4036" w:rsidRDefault="00013109" w:rsidP="00013109">
            <w:pPr>
              <w:snapToGrid w:val="0"/>
              <w:spacing w:before="240" w:after="60"/>
              <w:ind w:left="57"/>
              <w:rPr>
                <w:b/>
                <w:color w:val="000080"/>
                <w:sz w:val="16"/>
                <w:szCs w:val="16"/>
              </w:rPr>
            </w:pPr>
            <w:r>
              <w:rPr>
                <w:rFonts w:cs="Arial"/>
                <w:b/>
                <w:bCs/>
                <w:iCs/>
                <w:color w:val="000080"/>
                <w:sz w:val="16"/>
                <w:szCs w:val="16"/>
              </w:rPr>
              <w:t xml:space="preserve">Routine checks and maintenance  </w:t>
            </w:r>
          </w:p>
        </w:tc>
      </w:tr>
      <w:tr w:rsidR="001F1F30" w:rsidRPr="00A55D00" w:rsidTr="001C518B">
        <w:trPr>
          <w:cantSplit/>
          <w:trHeight w:val="189"/>
        </w:trPr>
        <w:tc>
          <w:tcPr>
            <w:tcW w:w="2661" w:type="dxa"/>
            <w:vMerge w:val="restart"/>
          </w:tcPr>
          <w:p w:rsidR="001F1F30" w:rsidRPr="005E17E1" w:rsidRDefault="001F1F30" w:rsidP="001F1F30">
            <w:pPr>
              <w:spacing w:before="240" w:after="60"/>
              <w:rPr>
                <w:b/>
                <w:szCs w:val="22"/>
              </w:rPr>
            </w:pPr>
            <w:r w:rsidRPr="005E17E1">
              <w:rPr>
                <w:b/>
                <w:sz w:val="22"/>
                <w:szCs w:val="22"/>
              </w:rPr>
              <w:lastRenderedPageBreak/>
              <w:t>Exposure:</w:t>
            </w:r>
          </w:p>
          <w:p w:rsidR="001F1F30" w:rsidRDefault="001F1F30" w:rsidP="001F1F30">
            <w:pPr>
              <w:numPr>
                <w:ilvl w:val="0"/>
                <w:numId w:val="13"/>
              </w:numPr>
              <w:tabs>
                <w:tab w:val="clear" w:pos="360"/>
                <w:tab w:val="num" w:pos="227"/>
              </w:tabs>
              <w:spacing w:before="120" w:after="60"/>
              <w:ind w:left="340" w:hanging="340"/>
              <w:rPr>
                <w:b/>
                <w:sz w:val="20"/>
              </w:rPr>
            </w:pPr>
            <w:r>
              <w:rPr>
                <w:rFonts w:cs="Arial"/>
                <w:bCs/>
                <w:iCs/>
                <w:color w:val="000080"/>
                <w:sz w:val="20"/>
              </w:rPr>
              <w:t xml:space="preserve">  </w:t>
            </w:r>
            <w:r w:rsidRPr="002A6993">
              <w:rPr>
                <w:b/>
                <w:sz w:val="20"/>
              </w:rPr>
              <w:t>Friction</w:t>
            </w:r>
          </w:p>
          <w:p w:rsidR="001F1F30" w:rsidRPr="00CE1C9E" w:rsidRDefault="001F1F30" w:rsidP="001F1F30">
            <w:pPr>
              <w:spacing w:before="120" w:after="60"/>
              <w:rPr>
                <w:sz w:val="18"/>
                <w:szCs w:val="18"/>
              </w:rPr>
            </w:pPr>
            <w:r>
              <w:rPr>
                <w:sz w:val="18"/>
                <w:szCs w:val="18"/>
              </w:rPr>
              <w:t xml:space="preserve">Is the plant likely to generate heat by friction? Could the plant operator accidentally </w:t>
            </w:r>
            <w:proofErr w:type="gramStart"/>
            <w:r w:rsidRPr="00CE1C9E">
              <w:rPr>
                <w:sz w:val="18"/>
                <w:szCs w:val="18"/>
              </w:rPr>
              <w:t>come into contact with</w:t>
            </w:r>
            <w:proofErr w:type="gramEnd"/>
            <w:r>
              <w:rPr>
                <w:sz w:val="18"/>
                <w:szCs w:val="18"/>
              </w:rPr>
              <w:t xml:space="preserve"> moving materials or machinery components resulting in friction burns to the skin, particularly hands?</w:t>
            </w:r>
          </w:p>
          <w:p w:rsidR="001F1F30" w:rsidRDefault="001F1F30" w:rsidP="001F1F30">
            <w:pPr>
              <w:numPr>
                <w:ilvl w:val="0"/>
                <w:numId w:val="19"/>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1F1F30" w:rsidRDefault="001F1F30" w:rsidP="001F1F30">
            <w:pPr>
              <w:spacing w:after="60"/>
              <w:ind w:left="340" w:right="-57"/>
              <w:rPr>
                <w:b/>
                <w:sz w:val="20"/>
              </w:rPr>
            </w:pPr>
            <w:r w:rsidRPr="002A6993">
              <w:rPr>
                <w:b/>
                <w:sz w:val="20"/>
              </w:rPr>
              <w:t>Substances</w:t>
            </w:r>
          </w:p>
          <w:p w:rsidR="001F1F30" w:rsidRDefault="001F1F30" w:rsidP="001F1F30">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p w:rsidR="00D45EF8" w:rsidRDefault="00D45EF8" w:rsidP="001F1F30">
            <w:pPr>
              <w:spacing w:before="60"/>
              <w:ind w:right="-57"/>
              <w:rPr>
                <w:sz w:val="18"/>
                <w:szCs w:val="18"/>
              </w:rPr>
            </w:pPr>
          </w:p>
          <w:p w:rsidR="001F1F30" w:rsidRPr="002568E6" w:rsidRDefault="001F1F30" w:rsidP="001F1F30">
            <w:pPr>
              <w:spacing w:before="60"/>
              <w:ind w:right="-57"/>
              <w:rPr>
                <w:sz w:val="6"/>
                <w:szCs w:val="6"/>
              </w:rPr>
            </w:pPr>
          </w:p>
        </w:tc>
        <w:tc>
          <w:tcPr>
            <w:tcW w:w="3962" w:type="dxa"/>
            <w:tcBorders>
              <w:top w:val="single" w:sz="4" w:space="0" w:color="auto"/>
              <w:bottom w:val="nil"/>
            </w:tcBorders>
          </w:tcPr>
          <w:p w:rsidR="001F1F30" w:rsidRPr="002A6993" w:rsidRDefault="001F1F30" w:rsidP="001F1F30">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Portable compound mitre 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1F1F30" w:rsidRPr="00A55D00" w:rsidRDefault="00013109" w:rsidP="001F1F30">
            <w:pPr>
              <w:spacing w:before="240" w:after="60"/>
              <w:jc w:val="center"/>
              <w:rPr>
                <w:rFonts w:cs="Arial"/>
                <w:bCs/>
                <w:iCs/>
                <w:color w:val="000080"/>
                <w:sz w:val="20"/>
              </w:rPr>
            </w:pPr>
            <w:r>
              <w:rPr>
                <w:rFonts w:cs="Arial"/>
                <w:bCs/>
                <w:iCs/>
                <w:color w:val="000080"/>
                <w:sz w:val="20"/>
              </w:rPr>
              <w:t>X</w:t>
            </w:r>
            <w:r w:rsidR="001F1F30" w:rsidRPr="00A55D00">
              <w:rPr>
                <w:rFonts w:cs="Arial"/>
                <w:bCs/>
                <w:iCs/>
                <w:color w:val="000080"/>
                <w:sz w:val="20"/>
              </w:rPr>
              <w:fldChar w:fldCharType="begin">
                <w:ffData>
                  <w:name w:val=""/>
                  <w:enabled/>
                  <w:calcOnExit w:val="0"/>
                  <w:checkBox>
                    <w:sizeAuto/>
                    <w:default w:val="0"/>
                    <w:checked w:val="0"/>
                  </w:checkBox>
                </w:ffData>
              </w:fldChar>
            </w:r>
            <w:r w:rsidR="001F1F30"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001F1F30"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F1F30" w:rsidRPr="00013109" w:rsidRDefault="00013109" w:rsidP="001F1F30">
            <w:pPr>
              <w:snapToGrid w:val="0"/>
              <w:spacing w:before="240" w:after="60"/>
              <w:ind w:left="57"/>
              <w:rPr>
                <w:b/>
                <w:color w:val="000080"/>
                <w:sz w:val="16"/>
                <w:szCs w:val="16"/>
              </w:rPr>
            </w:pPr>
            <w:r w:rsidRPr="00803CF0">
              <w:rPr>
                <w:rFonts w:cs="Arial"/>
                <w:b/>
                <w:bCs/>
                <w:iCs/>
                <w:color w:val="000080"/>
                <w:sz w:val="16"/>
                <w:szCs w:val="16"/>
              </w:rPr>
              <w:t xml:space="preserve">Routine </w:t>
            </w:r>
            <w:r>
              <w:rPr>
                <w:rFonts w:cs="Arial"/>
                <w:b/>
                <w:bCs/>
                <w:iCs/>
                <w:color w:val="000080"/>
                <w:sz w:val="16"/>
                <w:szCs w:val="16"/>
              </w:rPr>
              <w:t>checks and m</w:t>
            </w:r>
            <w:r w:rsidRPr="00803CF0">
              <w:rPr>
                <w:rFonts w:cs="Arial"/>
                <w:b/>
                <w:bCs/>
                <w:iCs/>
                <w:color w:val="000080"/>
                <w:sz w:val="16"/>
                <w:szCs w:val="16"/>
              </w:rPr>
              <w:t>aintenance</w:t>
            </w:r>
          </w:p>
        </w:tc>
      </w:tr>
      <w:tr w:rsidR="001F1F30" w:rsidRPr="00A55D00" w:rsidTr="001C518B">
        <w:trPr>
          <w:cantSplit/>
          <w:trHeight w:val="446"/>
        </w:trPr>
        <w:tc>
          <w:tcPr>
            <w:tcW w:w="2661" w:type="dxa"/>
            <w:vMerge/>
          </w:tcPr>
          <w:p w:rsidR="001F1F30" w:rsidRPr="005E17E1" w:rsidRDefault="001F1F30" w:rsidP="001F1F30">
            <w:pPr>
              <w:spacing w:before="240"/>
              <w:rPr>
                <w:b/>
                <w:sz w:val="22"/>
                <w:szCs w:val="22"/>
              </w:rPr>
            </w:pPr>
          </w:p>
        </w:tc>
        <w:tc>
          <w:tcPr>
            <w:tcW w:w="3962" w:type="dxa"/>
            <w:tcBorders>
              <w:top w:val="nil"/>
              <w:bottom w:val="nil"/>
            </w:tcBorders>
          </w:tcPr>
          <w:p w:rsidR="001F1F30" w:rsidRPr="006D497C" w:rsidRDefault="001F1F30" w:rsidP="001F1F30">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1F1F30" w:rsidRPr="00A55D00" w:rsidRDefault="00013109" w:rsidP="001F1F3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Pr="00013109" w:rsidRDefault="00013109" w:rsidP="001F1F30">
            <w:pPr>
              <w:snapToGrid w:val="0"/>
              <w:spacing w:before="120" w:after="60"/>
              <w:ind w:left="57"/>
              <w:rPr>
                <w:b/>
                <w:color w:val="000080"/>
                <w:sz w:val="16"/>
                <w:szCs w:val="16"/>
              </w:rPr>
            </w:pPr>
            <w:r>
              <w:rPr>
                <w:rFonts w:cs="Arial"/>
                <w:b/>
                <w:bCs/>
                <w:iCs/>
                <w:color w:val="000080"/>
                <w:sz w:val="16"/>
                <w:szCs w:val="16"/>
              </w:rPr>
              <w:t xml:space="preserve">Service Records </w:t>
            </w:r>
          </w:p>
        </w:tc>
      </w:tr>
      <w:tr w:rsidR="001F1F30" w:rsidRPr="00A55D00" w:rsidTr="001C518B">
        <w:trPr>
          <w:cantSplit/>
          <w:trHeight w:val="186"/>
        </w:trPr>
        <w:tc>
          <w:tcPr>
            <w:tcW w:w="2661" w:type="dxa"/>
            <w:vMerge/>
          </w:tcPr>
          <w:p w:rsidR="001F1F30" w:rsidRPr="005E17E1" w:rsidRDefault="001F1F30" w:rsidP="001F1F30">
            <w:pPr>
              <w:spacing w:before="240"/>
              <w:rPr>
                <w:b/>
                <w:sz w:val="22"/>
                <w:szCs w:val="22"/>
              </w:rPr>
            </w:pPr>
          </w:p>
        </w:tc>
        <w:tc>
          <w:tcPr>
            <w:tcW w:w="3962" w:type="dxa"/>
            <w:tcBorders>
              <w:top w:val="nil"/>
              <w:bottom w:val="nil"/>
            </w:tcBorders>
          </w:tcPr>
          <w:p w:rsidR="001F1F30" w:rsidRPr="002A6993" w:rsidRDefault="001F1F30" w:rsidP="001F1F30">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toxic wood dust and fumes resulting from this sawing process are monitored.</w:t>
            </w:r>
          </w:p>
        </w:tc>
        <w:tc>
          <w:tcPr>
            <w:tcW w:w="574" w:type="dxa"/>
            <w:tcBorders>
              <w:top w:val="nil"/>
              <w:bottom w:val="nil"/>
            </w:tcBorders>
            <w:shd w:val="clear" w:color="auto" w:fill="auto"/>
          </w:tcPr>
          <w:p w:rsidR="001F1F30" w:rsidRPr="00A55D00" w:rsidRDefault="00013109" w:rsidP="001F1F3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Pr="00013109" w:rsidRDefault="00013109" w:rsidP="001F1F30">
            <w:pPr>
              <w:snapToGrid w:val="0"/>
              <w:spacing w:before="120" w:after="60"/>
              <w:ind w:left="57"/>
              <w:rPr>
                <w:b/>
                <w:color w:val="000080"/>
                <w:sz w:val="16"/>
                <w:szCs w:val="16"/>
              </w:rPr>
            </w:pPr>
            <w:r>
              <w:rPr>
                <w:rFonts w:cs="Arial"/>
                <w:b/>
                <w:bCs/>
                <w:iCs/>
                <w:color w:val="000080"/>
                <w:sz w:val="16"/>
                <w:szCs w:val="16"/>
              </w:rPr>
              <w:t>Active monitoring and housekeeping procedures</w:t>
            </w:r>
            <w:r w:rsidR="001F1F30" w:rsidRPr="00013109">
              <w:rPr>
                <w:b/>
                <w:color w:val="000080"/>
                <w:sz w:val="16"/>
                <w:szCs w:val="16"/>
              </w:rPr>
              <w:t xml:space="preserve"> </w:t>
            </w:r>
          </w:p>
        </w:tc>
      </w:tr>
      <w:tr w:rsidR="001F1F30" w:rsidRPr="00A55D00" w:rsidTr="001C518B">
        <w:trPr>
          <w:cantSplit/>
          <w:trHeight w:val="399"/>
        </w:trPr>
        <w:tc>
          <w:tcPr>
            <w:tcW w:w="2661" w:type="dxa"/>
            <w:vMerge/>
          </w:tcPr>
          <w:p w:rsidR="001F1F30" w:rsidRPr="005E17E1" w:rsidRDefault="001F1F30" w:rsidP="001F1F30">
            <w:pPr>
              <w:spacing w:before="240"/>
              <w:rPr>
                <w:b/>
                <w:sz w:val="22"/>
                <w:szCs w:val="22"/>
              </w:rPr>
            </w:pPr>
          </w:p>
        </w:tc>
        <w:tc>
          <w:tcPr>
            <w:tcW w:w="3962" w:type="dxa"/>
            <w:tcBorders>
              <w:top w:val="nil"/>
              <w:bottom w:val="nil"/>
            </w:tcBorders>
          </w:tcPr>
          <w:p w:rsidR="001F1F30" w:rsidRDefault="001F1F30" w:rsidP="001F1F30">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 xml:space="preserve">Staff and </w:t>
            </w:r>
            <w:r w:rsidR="00013109">
              <w:rPr>
                <w:rFonts w:cs="Arial"/>
                <w:color w:val="000000"/>
                <w:sz w:val="18"/>
                <w:szCs w:val="18"/>
              </w:rPr>
              <w:t>member</w:t>
            </w:r>
            <w:r>
              <w:rPr>
                <w:rFonts w:cs="Arial"/>
                <w:color w:val="000000"/>
                <w:sz w:val="18"/>
                <w:szCs w:val="18"/>
              </w:rPr>
              <w:t xml:space="preserve">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Pr="00013109" w:rsidRDefault="00013109" w:rsidP="001F1F30">
            <w:pPr>
              <w:snapToGrid w:val="0"/>
              <w:spacing w:before="120" w:after="60"/>
              <w:ind w:left="57"/>
              <w:rPr>
                <w:b/>
                <w:color w:val="000080"/>
                <w:sz w:val="16"/>
                <w:szCs w:val="16"/>
              </w:rPr>
            </w:pPr>
            <w:r>
              <w:rPr>
                <w:rFonts w:cs="Arial"/>
                <w:b/>
                <w:bCs/>
                <w:iCs/>
                <w:color w:val="000080"/>
                <w:sz w:val="16"/>
                <w:szCs w:val="16"/>
              </w:rPr>
              <w:t>Safety induction</w:t>
            </w:r>
          </w:p>
        </w:tc>
      </w:tr>
      <w:tr w:rsidR="001F1F30" w:rsidRPr="00A55D00" w:rsidTr="001C518B">
        <w:trPr>
          <w:cantSplit/>
          <w:trHeight w:val="699"/>
        </w:trPr>
        <w:tc>
          <w:tcPr>
            <w:tcW w:w="2661" w:type="dxa"/>
            <w:vMerge/>
          </w:tcPr>
          <w:p w:rsidR="001F1F30" w:rsidRPr="005E17E1" w:rsidRDefault="001F1F30" w:rsidP="001F1F30">
            <w:pPr>
              <w:spacing w:before="240"/>
              <w:rPr>
                <w:b/>
                <w:sz w:val="22"/>
                <w:szCs w:val="22"/>
              </w:rPr>
            </w:pPr>
          </w:p>
        </w:tc>
        <w:tc>
          <w:tcPr>
            <w:tcW w:w="3962" w:type="dxa"/>
            <w:tcBorders>
              <w:top w:val="nil"/>
              <w:bottom w:val="nil"/>
            </w:tcBorders>
          </w:tcPr>
          <w:p w:rsidR="001F1F30" w:rsidRDefault="001F1F30" w:rsidP="001F1F30">
            <w:pPr>
              <w:numPr>
                <w:ilvl w:val="0"/>
                <w:numId w:val="6"/>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compound mitre saws are isolated </w:t>
            </w:r>
            <w:r w:rsidRPr="006D371A">
              <w:rPr>
                <w:rFonts w:cs="Arial"/>
                <w:color w:val="000000"/>
                <w:sz w:val="18"/>
                <w:szCs w:val="18"/>
              </w:rPr>
              <w:t>away from other work activities.</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F1F30" w:rsidRPr="00A55D00" w:rsidRDefault="00013109" w:rsidP="001F1F30">
            <w:pPr>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1F1F30" w:rsidRPr="00013109" w:rsidRDefault="00013109" w:rsidP="001F1F30">
            <w:pPr>
              <w:snapToGrid w:val="0"/>
              <w:spacing w:before="120" w:after="60"/>
              <w:ind w:left="57"/>
              <w:rPr>
                <w:b/>
                <w:color w:val="000080"/>
                <w:sz w:val="16"/>
                <w:szCs w:val="16"/>
              </w:rPr>
            </w:pPr>
            <w:r>
              <w:rPr>
                <w:rFonts w:cs="Arial"/>
                <w:b/>
                <w:bCs/>
                <w:iCs/>
                <w:color w:val="000080"/>
                <w:sz w:val="16"/>
                <w:szCs w:val="16"/>
              </w:rPr>
              <w:t>Supervision to assess safe working zone</w:t>
            </w:r>
          </w:p>
        </w:tc>
      </w:tr>
      <w:tr w:rsidR="001F1F30" w:rsidRPr="00A55D00" w:rsidTr="001C518B">
        <w:trPr>
          <w:cantSplit/>
          <w:trHeight w:val="824"/>
        </w:trPr>
        <w:tc>
          <w:tcPr>
            <w:tcW w:w="2661" w:type="dxa"/>
            <w:vMerge w:val="restart"/>
          </w:tcPr>
          <w:p w:rsidR="001F1F30" w:rsidRPr="005E17E1" w:rsidRDefault="001F1F30" w:rsidP="001F1F30">
            <w:pPr>
              <w:spacing w:before="240"/>
              <w:rPr>
                <w:b/>
                <w:sz w:val="22"/>
                <w:szCs w:val="22"/>
              </w:rPr>
            </w:pPr>
            <w:r w:rsidRPr="005E17E1">
              <w:rPr>
                <w:b/>
                <w:sz w:val="22"/>
                <w:szCs w:val="22"/>
              </w:rPr>
              <w:t xml:space="preserve">Ergonomics </w:t>
            </w:r>
            <w:r>
              <w:rPr>
                <w:b/>
                <w:sz w:val="22"/>
                <w:szCs w:val="22"/>
              </w:rPr>
              <w:t>and</w:t>
            </w:r>
          </w:p>
          <w:p w:rsidR="001F1F30" w:rsidRPr="005E17E1" w:rsidRDefault="001F1F30" w:rsidP="001F1F30">
            <w:pPr>
              <w:rPr>
                <w:b/>
                <w:sz w:val="22"/>
                <w:szCs w:val="22"/>
              </w:rPr>
            </w:pPr>
            <w:r w:rsidRPr="005E17E1">
              <w:rPr>
                <w:b/>
                <w:sz w:val="22"/>
                <w:szCs w:val="22"/>
              </w:rPr>
              <w:t>Manual Handling:</w:t>
            </w:r>
          </w:p>
          <w:p w:rsidR="001F1F30" w:rsidRDefault="001F1F30" w:rsidP="001F1F30">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1F1F30" w:rsidRPr="0025480F" w:rsidRDefault="001F1F30" w:rsidP="001F1F30">
            <w:pPr>
              <w:rPr>
                <w:sz w:val="18"/>
                <w:szCs w:val="18"/>
              </w:rPr>
            </w:pPr>
            <w:r>
              <w:rPr>
                <w:sz w:val="18"/>
                <w:szCs w:val="18"/>
              </w:rPr>
              <w:t xml:space="preserve">Poorly designed </w:t>
            </w:r>
            <w:proofErr w:type="gramStart"/>
            <w:r>
              <w:rPr>
                <w:sz w:val="18"/>
                <w:szCs w:val="18"/>
              </w:rPr>
              <w:t>work stations</w:t>
            </w:r>
            <w:proofErr w:type="gramEnd"/>
            <w:r>
              <w:rPr>
                <w:sz w:val="18"/>
                <w:szCs w:val="18"/>
              </w:rPr>
              <w:t xml:space="preserve"> often necessitate teachers and students performing manual tasks involving heavy lifting and lowering, pushing, pulling or carrying, etc. Such tasks then contribute to a range of musculoskeletal sprains and strains for workers. </w:t>
            </w:r>
          </w:p>
        </w:tc>
        <w:tc>
          <w:tcPr>
            <w:tcW w:w="3962" w:type="dxa"/>
            <w:tcBorders>
              <w:top w:val="single" w:sz="4" w:space="0" w:color="auto"/>
              <w:bottom w:val="nil"/>
            </w:tcBorders>
          </w:tcPr>
          <w:p w:rsidR="001F1F30" w:rsidRPr="002A6993" w:rsidRDefault="001F1F30" w:rsidP="001F1F30">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Where possible, portable compound mitre saws, their stands and extension </w:t>
            </w:r>
            <w:proofErr w:type="gramStart"/>
            <w:r>
              <w:rPr>
                <w:rFonts w:cs="Arial"/>
                <w:color w:val="000000"/>
                <w:sz w:val="18"/>
                <w:szCs w:val="18"/>
              </w:rPr>
              <w:t>supports</w:t>
            </w:r>
            <w:proofErr w:type="gramEnd"/>
            <w:r>
              <w:rPr>
                <w:rFonts w:cs="Arial"/>
                <w:color w:val="000000"/>
                <w:sz w:val="18"/>
                <w:szCs w:val="18"/>
              </w:rPr>
              <w:t xml:space="preserve">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1F1F30" w:rsidRPr="00A55D00" w:rsidRDefault="00013109" w:rsidP="001F1F30">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1F1F30" w:rsidRPr="00A55D00" w:rsidRDefault="001F1F30" w:rsidP="001F1F3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F1F30" w:rsidRPr="00013109" w:rsidRDefault="00013109" w:rsidP="001F1F30">
            <w:pPr>
              <w:spacing w:before="240" w:after="60"/>
              <w:rPr>
                <w:sz w:val="16"/>
                <w:szCs w:val="16"/>
              </w:rPr>
            </w:pPr>
            <w:r w:rsidRPr="00013109">
              <w:rPr>
                <w:rFonts w:cs="Arial"/>
                <w:b/>
                <w:color w:val="000080"/>
                <w:sz w:val="16"/>
                <w:szCs w:val="16"/>
              </w:rPr>
              <w:t xml:space="preserve">Standard working height benches or adjustable stands </w:t>
            </w:r>
          </w:p>
        </w:tc>
      </w:tr>
      <w:tr w:rsidR="001F1F30" w:rsidRPr="00A55D00" w:rsidTr="001C518B">
        <w:trPr>
          <w:cantSplit/>
          <w:trHeight w:val="436"/>
        </w:trPr>
        <w:tc>
          <w:tcPr>
            <w:tcW w:w="2661" w:type="dxa"/>
            <w:vMerge/>
          </w:tcPr>
          <w:p w:rsidR="001F1F30" w:rsidRDefault="001F1F30" w:rsidP="001F1F30">
            <w:pPr>
              <w:spacing w:before="240"/>
              <w:rPr>
                <w:b/>
                <w:sz w:val="20"/>
              </w:rPr>
            </w:pPr>
          </w:p>
        </w:tc>
        <w:tc>
          <w:tcPr>
            <w:tcW w:w="3962" w:type="dxa"/>
            <w:tcBorders>
              <w:top w:val="nil"/>
              <w:bottom w:val="nil"/>
            </w:tcBorders>
          </w:tcPr>
          <w:p w:rsidR="001F1F30" w:rsidRPr="002A6993" w:rsidRDefault="001F1F30" w:rsidP="001F1F30">
            <w:pPr>
              <w:numPr>
                <w:ilvl w:val="0"/>
                <w:numId w:val="4"/>
              </w:numPr>
              <w:tabs>
                <w:tab w:val="clear" w:pos="720"/>
                <w:tab w:val="num" w:pos="284"/>
              </w:tabs>
              <w:suppressAutoHyphens/>
              <w:spacing w:before="60" w:after="60"/>
              <w:ind w:left="284" w:hanging="284"/>
              <w:rPr>
                <w:rFonts w:cs="Arial"/>
                <w:color w:val="000000"/>
                <w:sz w:val="18"/>
                <w:szCs w:val="18"/>
              </w:rPr>
            </w:pPr>
            <w:proofErr w:type="gramStart"/>
            <w:r>
              <w:rPr>
                <w:rFonts w:cs="Arial"/>
                <w:color w:val="000000"/>
                <w:sz w:val="18"/>
                <w:szCs w:val="18"/>
              </w:rPr>
              <w:t>Sufficient</w:t>
            </w:r>
            <w:proofErr w:type="gramEnd"/>
            <w:r>
              <w:rPr>
                <w:rFonts w:cs="Arial"/>
                <w:color w:val="000000"/>
                <w:sz w:val="18"/>
                <w:szCs w:val="18"/>
              </w:rPr>
              <w:t xml:space="preserve"> workspace is provided to help ensure unobstructed, safe operation.</w:t>
            </w:r>
          </w:p>
        </w:tc>
        <w:tc>
          <w:tcPr>
            <w:tcW w:w="574" w:type="dxa"/>
            <w:tcBorders>
              <w:top w:val="nil"/>
              <w:bottom w:val="nil"/>
            </w:tcBorders>
            <w:shd w:val="clear" w:color="auto" w:fill="auto"/>
          </w:tcPr>
          <w:p w:rsidR="001F1F30" w:rsidRPr="00A55D00" w:rsidRDefault="00013109" w:rsidP="001F1F3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Pr="00013109" w:rsidRDefault="00013109" w:rsidP="001F1F30">
            <w:pPr>
              <w:spacing w:before="120" w:after="60"/>
              <w:rPr>
                <w:sz w:val="16"/>
                <w:szCs w:val="16"/>
              </w:rPr>
            </w:pPr>
            <w:r w:rsidRPr="00013109">
              <w:rPr>
                <w:rFonts w:cs="Arial"/>
                <w:b/>
                <w:color w:val="000080"/>
                <w:sz w:val="16"/>
                <w:szCs w:val="16"/>
              </w:rPr>
              <w:t>Supervision to</w:t>
            </w:r>
            <w:r>
              <w:rPr>
                <w:rFonts w:cs="Arial"/>
                <w:b/>
                <w:color w:val="000080"/>
                <w:sz w:val="16"/>
                <w:szCs w:val="16"/>
              </w:rPr>
              <w:t xml:space="preserve"> assess work zone before beginning </w:t>
            </w:r>
          </w:p>
        </w:tc>
      </w:tr>
      <w:tr w:rsidR="001F1F30" w:rsidRPr="00A55D00" w:rsidTr="001C518B">
        <w:trPr>
          <w:cantSplit/>
          <w:trHeight w:val="728"/>
        </w:trPr>
        <w:tc>
          <w:tcPr>
            <w:tcW w:w="2661" w:type="dxa"/>
            <w:vMerge/>
          </w:tcPr>
          <w:p w:rsidR="001F1F30" w:rsidRDefault="001F1F30" w:rsidP="001F1F30">
            <w:pPr>
              <w:spacing w:before="240"/>
              <w:rPr>
                <w:b/>
                <w:sz w:val="20"/>
              </w:rPr>
            </w:pPr>
          </w:p>
        </w:tc>
        <w:tc>
          <w:tcPr>
            <w:tcW w:w="3962" w:type="dxa"/>
            <w:tcBorders>
              <w:top w:val="nil"/>
              <w:bottom w:val="nil"/>
            </w:tcBorders>
          </w:tcPr>
          <w:p w:rsidR="001F1F30" w:rsidRPr="002A6993" w:rsidRDefault="001F1F30" w:rsidP="001F1F3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1F1F30" w:rsidRPr="00A55D00" w:rsidRDefault="00013109" w:rsidP="001F1F3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F1F30" w:rsidRPr="00013109" w:rsidRDefault="00013109" w:rsidP="001F1F30">
            <w:pPr>
              <w:spacing w:before="120" w:after="60"/>
              <w:rPr>
                <w:sz w:val="16"/>
                <w:szCs w:val="16"/>
              </w:rPr>
            </w:pPr>
            <w:r>
              <w:rPr>
                <w:rFonts w:cs="Arial"/>
                <w:b/>
                <w:color w:val="000080"/>
                <w:sz w:val="16"/>
                <w:szCs w:val="16"/>
              </w:rPr>
              <w:t xml:space="preserve">As per standard housekeeping procedures </w:t>
            </w:r>
          </w:p>
        </w:tc>
      </w:tr>
      <w:tr w:rsidR="001F1F30" w:rsidRPr="00A55D00" w:rsidTr="00B92B6E">
        <w:trPr>
          <w:cantSplit/>
          <w:trHeight w:val="1523"/>
        </w:trPr>
        <w:tc>
          <w:tcPr>
            <w:tcW w:w="2661" w:type="dxa"/>
            <w:vMerge/>
          </w:tcPr>
          <w:p w:rsidR="001F1F30" w:rsidRDefault="001F1F30" w:rsidP="001F1F30">
            <w:pPr>
              <w:spacing w:before="240"/>
              <w:rPr>
                <w:b/>
                <w:sz w:val="20"/>
              </w:rPr>
            </w:pPr>
          </w:p>
        </w:tc>
        <w:tc>
          <w:tcPr>
            <w:tcW w:w="3962" w:type="dxa"/>
            <w:tcBorders>
              <w:top w:val="nil"/>
              <w:bottom w:val="single" w:sz="4" w:space="0" w:color="auto"/>
            </w:tcBorders>
          </w:tcPr>
          <w:p w:rsidR="001F1F30" w:rsidRDefault="001F1F30" w:rsidP="001F1F3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t>
            </w:r>
            <w:proofErr w:type="gramStart"/>
            <w:r>
              <w:rPr>
                <w:rFonts w:cs="Arial"/>
                <w:color w:val="000000"/>
                <w:sz w:val="18"/>
                <w:szCs w:val="18"/>
              </w:rPr>
              <w:t>with regard to</w:t>
            </w:r>
            <w:proofErr w:type="gramEnd"/>
            <w:r>
              <w:rPr>
                <w:rFonts w:cs="Arial"/>
                <w:color w:val="000000"/>
                <w:sz w:val="18"/>
                <w:szCs w:val="18"/>
              </w:rPr>
              <w:t xml:space="preserve"> manual handling techniques and procedures to minimise exposure to these hazards.</w:t>
            </w:r>
          </w:p>
        </w:tc>
        <w:tc>
          <w:tcPr>
            <w:tcW w:w="574" w:type="dxa"/>
            <w:tcBorders>
              <w:top w:val="nil"/>
              <w:bottom w:val="single" w:sz="4" w:space="0" w:color="auto"/>
            </w:tcBorders>
            <w:shd w:val="clear" w:color="auto" w:fill="auto"/>
          </w:tcPr>
          <w:p w:rsidR="001F1F30" w:rsidRPr="00A55D00" w:rsidRDefault="00013109" w:rsidP="001F1F30">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1F1F30" w:rsidRPr="00A55D00" w:rsidRDefault="001F1F30" w:rsidP="001F1F3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F1F30" w:rsidRPr="00013109" w:rsidRDefault="00013109" w:rsidP="001F1F30">
            <w:pPr>
              <w:spacing w:before="120" w:after="60"/>
              <w:rPr>
                <w:sz w:val="16"/>
                <w:szCs w:val="16"/>
              </w:rPr>
            </w:pPr>
            <w:r>
              <w:rPr>
                <w:rFonts w:cs="Arial"/>
                <w:b/>
                <w:color w:val="000080"/>
                <w:sz w:val="16"/>
                <w:szCs w:val="16"/>
              </w:rPr>
              <w:t>Safety and manual handling induction</w:t>
            </w:r>
          </w:p>
        </w:tc>
      </w:tr>
      <w:tr w:rsidR="00013109" w:rsidRPr="00A55D00" w:rsidTr="001C518B">
        <w:trPr>
          <w:cantSplit/>
          <w:trHeight w:val="180"/>
        </w:trPr>
        <w:tc>
          <w:tcPr>
            <w:tcW w:w="2661" w:type="dxa"/>
            <w:vMerge w:val="restart"/>
          </w:tcPr>
          <w:p w:rsidR="00013109" w:rsidRPr="002A6993" w:rsidRDefault="00013109" w:rsidP="00013109">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013109" w:rsidRDefault="00013109" w:rsidP="00013109">
            <w:pPr>
              <w:spacing w:before="240" w:after="60"/>
              <w:rPr>
                <w:rFonts w:cs="Arial"/>
                <w:sz w:val="18"/>
                <w:szCs w:val="18"/>
              </w:rPr>
            </w:pPr>
            <w:proofErr w:type="gramStart"/>
            <w:r>
              <w:rPr>
                <w:rFonts w:cs="Arial"/>
                <w:sz w:val="18"/>
                <w:szCs w:val="18"/>
              </w:rPr>
              <w:t>As a consequence of</w:t>
            </w:r>
            <w:proofErr w:type="gramEnd"/>
            <w:r>
              <w:rPr>
                <w:rFonts w:cs="Arial"/>
                <w:sz w:val="18"/>
                <w:szCs w:val="18"/>
              </w:rPr>
              <w:t xml:space="preserve">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013109" w:rsidRDefault="00013109" w:rsidP="00013109">
            <w:pPr>
              <w:spacing w:before="12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p w:rsidR="00013109" w:rsidRPr="00033942" w:rsidRDefault="00013109" w:rsidP="00013109">
            <w:pPr>
              <w:spacing w:before="120" w:after="60"/>
              <w:rPr>
                <w:rFonts w:cs="Arial"/>
                <w:sz w:val="18"/>
                <w:szCs w:val="18"/>
              </w:rPr>
            </w:pPr>
          </w:p>
        </w:tc>
        <w:tc>
          <w:tcPr>
            <w:tcW w:w="3962" w:type="dxa"/>
            <w:tcBorders>
              <w:top w:val="single" w:sz="4" w:space="0" w:color="auto"/>
              <w:bottom w:val="nil"/>
            </w:tcBorders>
          </w:tcPr>
          <w:p w:rsidR="00013109" w:rsidRPr="002A6993" w:rsidRDefault="00013109" w:rsidP="00013109">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013109" w:rsidRPr="00A55D00" w:rsidRDefault="00013109" w:rsidP="0001310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13109" w:rsidRPr="00A55D00" w:rsidRDefault="00013109" w:rsidP="0001310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13109" w:rsidRPr="00CB4036" w:rsidRDefault="00013109" w:rsidP="00013109">
            <w:pPr>
              <w:spacing w:before="120" w:after="60"/>
              <w:rPr>
                <w:rFonts w:cs="Arial"/>
                <w:b/>
                <w:color w:val="000080"/>
                <w:sz w:val="16"/>
                <w:szCs w:val="16"/>
              </w:rPr>
            </w:pPr>
            <w:r>
              <w:rPr>
                <w:rFonts w:cs="Arial"/>
                <w:b/>
                <w:bCs/>
                <w:iCs/>
                <w:color w:val="000080"/>
                <w:sz w:val="16"/>
                <w:szCs w:val="16"/>
              </w:rPr>
              <w:t>As per Australia Standards</w:t>
            </w:r>
            <w:r w:rsidRPr="00CB4036">
              <w:rPr>
                <w:b/>
                <w:color w:val="000080"/>
                <w:sz w:val="16"/>
                <w:szCs w:val="16"/>
              </w:rPr>
              <w:t xml:space="preserve"> </w:t>
            </w:r>
          </w:p>
        </w:tc>
      </w:tr>
      <w:tr w:rsidR="00013109" w:rsidRPr="00A55D00" w:rsidTr="001C518B">
        <w:trPr>
          <w:cantSplit/>
          <w:trHeight w:val="180"/>
        </w:trPr>
        <w:tc>
          <w:tcPr>
            <w:tcW w:w="2661" w:type="dxa"/>
            <w:vMerge/>
          </w:tcPr>
          <w:p w:rsidR="00013109" w:rsidRDefault="00013109" w:rsidP="00013109">
            <w:pPr>
              <w:spacing w:before="240"/>
              <w:rPr>
                <w:b/>
                <w:sz w:val="20"/>
              </w:rPr>
            </w:pPr>
          </w:p>
        </w:tc>
        <w:tc>
          <w:tcPr>
            <w:tcW w:w="3962" w:type="dxa"/>
            <w:tcBorders>
              <w:top w:val="nil"/>
              <w:bottom w:val="nil"/>
            </w:tcBorders>
          </w:tcPr>
          <w:p w:rsidR="00013109" w:rsidRDefault="00013109" w:rsidP="00013109">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CB4036" w:rsidRDefault="00013109" w:rsidP="00013109">
            <w:pPr>
              <w:spacing w:before="120" w:after="60"/>
              <w:rPr>
                <w:rFonts w:cs="Arial"/>
                <w:b/>
                <w:color w:val="000080"/>
                <w:sz w:val="16"/>
                <w:szCs w:val="16"/>
              </w:rPr>
            </w:pPr>
            <w:r>
              <w:rPr>
                <w:rFonts w:cs="Arial"/>
                <w:b/>
                <w:color w:val="000080"/>
                <w:sz w:val="16"/>
                <w:szCs w:val="16"/>
              </w:rPr>
              <w:t>Staff Fire &amp; Evac training.</w:t>
            </w:r>
          </w:p>
        </w:tc>
      </w:tr>
      <w:tr w:rsidR="00013109" w:rsidRPr="00A55D00" w:rsidTr="001C518B">
        <w:trPr>
          <w:cantSplit/>
          <w:trHeight w:val="180"/>
        </w:trPr>
        <w:tc>
          <w:tcPr>
            <w:tcW w:w="2661" w:type="dxa"/>
            <w:vMerge/>
          </w:tcPr>
          <w:p w:rsidR="00013109" w:rsidRDefault="00013109" w:rsidP="00013109">
            <w:pPr>
              <w:spacing w:before="240"/>
              <w:rPr>
                <w:b/>
                <w:sz w:val="20"/>
              </w:rPr>
            </w:pPr>
          </w:p>
        </w:tc>
        <w:tc>
          <w:tcPr>
            <w:tcW w:w="3962" w:type="dxa"/>
            <w:tcBorders>
              <w:top w:val="nil"/>
              <w:bottom w:val="nil"/>
            </w:tcBorders>
          </w:tcPr>
          <w:p w:rsidR="00013109" w:rsidRDefault="00013109" w:rsidP="00013109">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&amp;</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13109" w:rsidRPr="00CB4036" w:rsidRDefault="00013109" w:rsidP="00013109">
            <w:pPr>
              <w:spacing w:before="120" w:after="60"/>
              <w:rPr>
                <w:rFonts w:cs="Arial"/>
                <w:b/>
                <w:color w:val="000080"/>
                <w:sz w:val="16"/>
                <w:szCs w:val="16"/>
              </w:rPr>
            </w:pPr>
            <w:r w:rsidRPr="00A23141">
              <w:rPr>
                <w:rFonts w:cs="Arial"/>
                <w:b/>
                <w:bCs/>
                <w:iCs/>
                <w:color w:val="000080"/>
                <w:sz w:val="16"/>
                <w:szCs w:val="16"/>
              </w:rPr>
              <w:t>A</w:t>
            </w:r>
            <w:r>
              <w:rPr>
                <w:rFonts w:cs="Arial"/>
                <w:b/>
                <w:bCs/>
                <w:iCs/>
                <w:color w:val="000080"/>
                <w:sz w:val="16"/>
                <w:szCs w:val="16"/>
              </w:rPr>
              <w:t>s per Australian building codes</w:t>
            </w:r>
          </w:p>
        </w:tc>
      </w:tr>
      <w:tr w:rsidR="00013109" w:rsidRPr="00A55D00" w:rsidTr="00B92B6E">
        <w:trPr>
          <w:cantSplit/>
          <w:trHeight w:val="1179"/>
        </w:trPr>
        <w:tc>
          <w:tcPr>
            <w:tcW w:w="2661" w:type="dxa"/>
            <w:vMerge/>
          </w:tcPr>
          <w:p w:rsidR="00013109" w:rsidRDefault="00013109" w:rsidP="00013109">
            <w:pPr>
              <w:spacing w:before="240"/>
              <w:rPr>
                <w:b/>
                <w:sz w:val="20"/>
              </w:rPr>
            </w:pPr>
          </w:p>
        </w:tc>
        <w:tc>
          <w:tcPr>
            <w:tcW w:w="3962" w:type="dxa"/>
            <w:tcBorders>
              <w:top w:val="nil"/>
              <w:bottom w:val="single" w:sz="4" w:space="0" w:color="auto"/>
            </w:tcBorders>
          </w:tcPr>
          <w:p w:rsidR="00013109" w:rsidRDefault="00013109" w:rsidP="00013109">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013109" w:rsidRPr="00B61C8C" w:rsidRDefault="00013109" w:rsidP="00013109">
            <w:pPr>
              <w:spacing w:before="60" w:after="60"/>
              <w:rPr>
                <w:rFonts w:cs="Arial"/>
                <w:color w:val="000000"/>
                <w:sz w:val="4"/>
                <w:szCs w:val="4"/>
              </w:rPr>
            </w:pPr>
          </w:p>
        </w:tc>
        <w:tc>
          <w:tcPr>
            <w:tcW w:w="574" w:type="dxa"/>
            <w:tcBorders>
              <w:top w:val="nil"/>
              <w:bottom w:val="single" w:sz="4" w:space="0" w:color="auto"/>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13109" w:rsidRPr="00A55D00" w:rsidRDefault="00013109" w:rsidP="00013109">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13109" w:rsidRPr="00CB4036" w:rsidRDefault="00013109" w:rsidP="00013109">
            <w:pPr>
              <w:spacing w:before="120" w:after="60"/>
              <w:rPr>
                <w:rFonts w:cs="Arial"/>
                <w:b/>
                <w:color w:val="000080"/>
                <w:sz w:val="16"/>
                <w:szCs w:val="16"/>
              </w:rPr>
            </w:pPr>
            <w:r w:rsidRPr="00A23141">
              <w:rPr>
                <w:rFonts w:cs="Arial"/>
                <w:b/>
                <w:bCs/>
                <w:iCs/>
                <w:color w:val="000080"/>
                <w:sz w:val="16"/>
                <w:szCs w:val="16"/>
              </w:rPr>
              <w:t>A</w:t>
            </w:r>
            <w:r>
              <w:rPr>
                <w:rFonts w:cs="Arial"/>
                <w:b/>
                <w:bCs/>
                <w:iCs/>
                <w:color w:val="000080"/>
                <w:sz w:val="16"/>
                <w:szCs w:val="16"/>
              </w:rPr>
              <w:t>s per Australian building codes</w:t>
            </w:r>
          </w:p>
        </w:tc>
      </w:tr>
    </w:tbl>
    <w:p w:rsidR="008F3013" w:rsidRDefault="008F3013" w:rsidP="00253231">
      <w:pPr>
        <w:rPr>
          <w:b/>
          <w:noProof/>
          <w:sz w:val="18"/>
          <w:szCs w:val="18"/>
        </w:rPr>
      </w:pPr>
    </w:p>
    <w:p w:rsidR="00B92B6E" w:rsidRPr="001E7147" w:rsidRDefault="00B92B6E" w:rsidP="00B92B6E">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B92B6E" w:rsidRPr="00A55D00" w:rsidTr="00ED297B">
        <w:trPr>
          <w:trHeight w:val="680"/>
          <w:tblHeader/>
        </w:trPr>
        <w:tc>
          <w:tcPr>
            <w:tcW w:w="2689" w:type="dxa"/>
            <w:shd w:val="clear" w:color="auto" w:fill="D9D9D9"/>
            <w:vAlign w:val="center"/>
          </w:tcPr>
          <w:p w:rsidR="00B92B6E" w:rsidRPr="00A55D00" w:rsidRDefault="00B92B6E" w:rsidP="00ED297B">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B92B6E" w:rsidRPr="00A55D00" w:rsidRDefault="00B92B6E" w:rsidP="00ED297B">
            <w:pPr>
              <w:pStyle w:val="Heading2"/>
              <w:spacing w:before="60" w:after="0" w:line="240" w:lineRule="auto"/>
              <w:rPr>
                <w:b/>
                <w:sz w:val="20"/>
              </w:rPr>
            </w:pPr>
            <w:r w:rsidRPr="00A55D00">
              <w:rPr>
                <w:b/>
                <w:sz w:val="20"/>
              </w:rPr>
              <w:t>Additional Control Measures</w:t>
            </w:r>
          </w:p>
          <w:p w:rsidR="00B92B6E" w:rsidRPr="00087494" w:rsidRDefault="00B92B6E" w:rsidP="00ED297B">
            <w:pPr>
              <w:spacing w:before="60" w:after="60"/>
              <w:rPr>
                <w:i/>
                <w:sz w:val="18"/>
                <w:szCs w:val="18"/>
              </w:rPr>
            </w:pPr>
            <w:r w:rsidRPr="00087494">
              <w:rPr>
                <w:i/>
                <w:sz w:val="18"/>
                <w:szCs w:val="18"/>
              </w:rPr>
              <w:t>These would relate to the specific student needs, locations and conditions in which you are conducting your activity.</w:t>
            </w:r>
          </w:p>
        </w:tc>
      </w:tr>
      <w:tr w:rsidR="00B92B6E" w:rsidRPr="00A55D00" w:rsidTr="00ED297B">
        <w:trPr>
          <w:trHeight w:val="2699"/>
        </w:trPr>
        <w:tc>
          <w:tcPr>
            <w:tcW w:w="2689" w:type="dxa"/>
            <w:shd w:val="clear" w:color="auto" w:fill="auto"/>
          </w:tcPr>
          <w:p w:rsidR="00B92B6E" w:rsidRDefault="00B92B6E" w:rsidP="00ED297B">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Pr="00D30FA1" w:rsidRDefault="00B92B6E" w:rsidP="00ED297B"/>
        </w:tc>
        <w:tc>
          <w:tcPr>
            <w:tcW w:w="7505" w:type="dxa"/>
            <w:shd w:val="clear" w:color="auto" w:fill="auto"/>
          </w:tcPr>
          <w:p w:rsidR="00B92B6E" w:rsidRPr="00A55D00" w:rsidRDefault="00B92B6E" w:rsidP="00ED297B">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92B6E" w:rsidRPr="00047F53" w:rsidRDefault="00B92B6E"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w:t>
            </w:r>
            <w:proofErr w:type="gramStart"/>
            <w:r w:rsidRPr="00D937A5">
              <w:rPr>
                <w:sz w:val="20"/>
              </w:rPr>
              <w:t>by:</w:t>
            </w:r>
            <w:proofErr w:type="gramEnd"/>
            <w:r w:rsidRPr="00D937A5">
              <w:rPr>
                <w:sz w:val="20"/>
              </w:rPr>
              <w:t xml:space="preserve">   </w:t>
            </w:r>
            <w:r w:rsidR="00013109">
              <w:rPr>
                <w:rFonts w:cs="Arial"/>
                <w:color w:val="000080"/>
                <w:sz w:val="20"/>
              </w:rPr>
              <w:t xml:space="preserve">Simon </w:t>
            </w:r>
            <w:proofErr w:type="spellStart"/>
            <w:r w:rsidR="00013109">
              <w:rPr>
                <w:rFonts w:cs="Arial"/>
                <w:color w:val="000080"/>
                <w:sz w:val="20"/>
              </w:rPr>
              <w:t>Mckellar</w:t>
            </w:r>
            <w:proofErr w:type="spellEnd"/>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013109">
              <w:rPr>
                <w:rFonts w:cs="Arial"/>
                <w:color w:val="000080"/>
                <w:sz w:val="20"/>
              </w:rPr>
              <w:t>02/03/2020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308EC">
              <w:rPr>
                <w:rFonts w:cs="Arial"/>
                <w:b/>
                <w:color w:val="000080"/>
                <w:sz w:val="22"/>
              </w:rPr>
            </w:r>
            <w:r w:rsidR="005308E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308EC">
              <w:rPr>
                <w:rFonts w:cs="Arial"/>
                <w:b/>
                <w:color w:val="000080"/>
                <w:sz w:val="22"/>
              </w:rPr>
            </w:r>
            <w:r w:rsidR="005308E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5308EC">
              <w:rPr>
                <w:rFonts w:cs="Arial"/>
                <w:b/>
                <w:color w:val="000080"/>
                <w:sz w:val="22"/>
              </w:rPr>
            </w:r>
            <w:r w:rsidR="005308EC">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B92B6E">
        <w:tc>
          <w:tcPr>
            <w:tcW w:w="10194" w:type="dxa"/>
            <w:gridSpan w:val="2"/>
            <w:tcBorders>
              <w:bottom w:val="single" w:sz="4" w:space="0" w:color="auto"/>
            </w:tcBorders>
            <w:shd w:val="clear" w:color="auto" w:fill="auto"/>
            <w:vAlign w:val="center"/>
          </w:tcPr>
          <w:p w:rsidR="008F3013" w:rsidRPr="00020776" w:rsidRDefault="00013109"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A51F39">
              <w:rPr>
                <w:sz w:val="20"/>
              </w:rPr>
              <w:t>and</w:t>
            </w:r>
            <w:r w:rsidR="008F3013" w:rsidRPr="00020776">
              <w:rPr>
                <w:sz w:val="20"/>
              </w:rPr>
              <w:t xml:space="preserve"> the associated plant </w:t>
            </w:r>
            <w:r w:rsidR="00A51F39">
              <w:rPr>
                <w:sz w:val="20"/>
              </w:rPr>
              <w:t>and</w:t>
            </w:r>
            <w:r w:rsidR="008F3013" w:rsidRPr="00020776">
              <w:rPr>
                <w:sz w:val="20"/>
              </w:rPr>
              <w:t xml:space="preserve"> equipment:</w:t>
            </w:r>
          </w:p>
        </w:tc>
      </w:tr>
      <w:tr w:rsidR="008F3013" w:rsidRPr="005F30C5" w:rsidTr="00B92B6E">
        <w:trPr>
          <w:trHeight w:val="4297"/>
        </w:trPr>
        <w:tc>
          <w:tcPr>
            <w:tcW w:w="4873" w:type="dxa"/>
            <w:tcBorders>
              <w:top w:val="nil"/>
              <w:right w:val="nil"/>
            </w:tcBorders>
            <w:shd w:val="clear" w:color="auto" w:fill="auto"/>
          </w:tcPr>
          <w:p w:rsidR="008F3013" w:rsidRDefault="008F3013" w:rsidP="008D5311">
            <w:pPr>
              <w:numPr>
                <w:ilvl w:val="0"/>
                <w:numId w:val="15"/>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92B6E" w:rsidRDefault="00B92B6E">
      <w: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1</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013109" w:rsidP="008D5311">
            <w:pPr>
              <w:numPr>
                <w:ilvl w:val="0"/>
                <w:numId w:val="14"/>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2</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013109" w:rsidP="008D5311">
            <w:pPr>
              <w:numPr>
                <w:ilvl w:val="0"/>
                <w:numId w:val="14"/>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3</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013109" w:rsidP="008D5311">
            <w:pPr>
              <w:numPr>
                <w:ilvl w:val="0"/>
                <w:numId w:val="14"/>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4</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013109" w:rsidP="008D5311">
            <w:pPr>
              <w:numPr>
                <w:ilvl w:val="0"/>
                <w:numId w:val="14"/>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308EC">
              <w:rPr>
                <w:rFonts w:cs="Arial"/>
                <w:bCs/>
                <w:iCs/>
                <w:color w:val="000080"/>
                <w:sz w:val="20"/>
              </w:rPr>
            </w:r>
            <w:r w:rsidR="005308EC">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p w:rsidR="00B76ACF" w:rsidRDefault="00B76ACF" w:rsidP="00967C17">
      <w:pPr>
        <w:rPr>
          <w:noProof/>
        </w:rPr>
      </w:pPr>
    </w:p>
    <w:p w:rsidR="00B76ACF" w:rsidRDefault="00B76ACF" w:rsidP="00967C17">
      <w:pPr>
        <w:rPr>
          <w:noProof/>
        </w:rPr>
      </w:pPr>
    </w:p>
    <w:p w:rsidR="00B76ACF" w:rsidRPr="002A5F92" w:rsidRDefault="00B76ACF" w:rsidP="00B76ACF">
      <w:pPr>
        <w:jc w:val="right"/>
        <w:rPr>
          <w:rFonts w:eastAsia="MS Mincho" w:cs="Arial"/>
          <w:sz w:val="20"/>
          <w:lang w:val="en-US" w:eastAsia="en-US"/>
        </w:rPr>
      </w:pPr>
      <w:bookmarkStart w:id="4" w:name="_Hlk53399722"/>
      <w:bookmarkStart w:id="5" w:name="_Hlk53399840"/>
      <w:r w:rsidRPr="002A5F92">
        <w:rPr>
          <w:rFonts w:eastAsia="MS Mincho" w:cs="Arial"/>
          <w:sz w:val="20"/>
          <w:lang w:val="en-US" w:eastAsia="en-US"/>
        </w:rPr>
        <w:lastRenderedPageBreak/>
        <w:t>© State of Queensland (State Library of Queensland) 2020</w:t>
      </w:r>
    </w:p>
    <w:p w:rsidR="00B76ACF" w:rsidRPr="002A5F92" w:rsidRDefault="00B76ACF" w:rsidP="00B76ACF">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B76ACF" w:rsidRPr="002A5F92" w:rsidRDefault="00B76ACF" w:rsidP="00B76ACF">
      <w:pPr>
        <w:jc w:val="right"/>
        <w:rPr>
          <w:rFonts w:eastAsia="MS Mincho" w:cs="Arial"/>
          <w:sz w:val="20"/>
          <w:lang w:val="en-US" w:eastAsia="en-US"/>
        </w:rPr>
      </w:pPr>
      <w:r w:rsidRPr="002A5F92">
        <w:rPr>
          <w:rFonts w:eastAsia="MS Mincho" w:cs="Arial"/>
          <w:noProof/>
          <w:sz w:val="20"/>
          <w:lang w:eastAsia="en-US"/>
        </w:rPr>
        <w:drawing>
          <wp:inline distT="0" distB="0" distL="0" distR="0" wp14:anchorId="4DB02EC4" wp14:editId="7AFEE91F">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204234E3" wp14:editId="26F3AE3A">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B76ACF" w:rsidRDefault="00B76ACF" w:rsidP="00B76ACF">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4"/>
    </w:p>
    <w:p w:rsidR="00B76ACF" w:rsidRDefault="00B76ACF" w:rsidP="00B76ACF">
      <w:pPr>
        <w:tabs>
          <w:tab w:val="left" w:pos="6084"/>
        </w:tabs>
        <w:jc w:val="right"/>
        <w:rPr>
          <w:rFonts w:eastAsia="MS Mincho" w:cs="Arial"/>
          <w:color w:val="0000FF"/>
          <w:sz w:val="20"/>
          <w:u w:val="single"/>
          <w:lang w:val="en-US" w:eastAsia="en-US"/>
        </w:rPr>
      </w:pPr>
    </w:p>
    <w:bookmarkEnd w:id="5"/>
    <w:p w:rsidR="00B76ACF" w:rsidRDefault="00B76ACF" w:rsidP="00967C17">
      <w:pPr>
        <w:rPr>
          <w:noProof/>
        </w:rPr>
      </w:pPr>
    </w:p>
    <w:sectPr w:rsidR="00B76ACF" w:rsidSect="006B5094">
      <w:footerReference w:type="defaul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682" w:rsidRDefault="00246682">
      <w:r>
        <w:separator/>
      </w:r>
    </w:p>
  </w:endnote>
  <w:endnote w:type="continuationSeparator" w:id="0">
    <w:p w:rsidR="00246682" w:rsidRDefault="0024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B76ACF" w:rsidTr="0083709A">
      <w:trPr>
        <w:trHeight w:val="163"/>
        <w:jc w:val="center"/>
      </w:trPr>
      <w:tc>
        <w:tcPr>
          <w:tcW w:w="7995" w:type="dxa"/>
          <w:gridSpan w:val="4"/>
          <w:shd w:val="clear" w:color="auto" w:fill="auto"/>
        </w:tcPr>
        <w:p w:rsidR="00B76ACF" w:rsidRPr="00FF7507" w:rsidRDefault="00B76ACF" w:rsidP="00B76ACF">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B76ACF" w:rsidRPr="00FF7507" w:rsidRDefault="00B76ACF" w:rsidP="00B76ACF">
          <w:pPr>
            <w:pStyle w:val="Footer"/>
            <w:rPr>
              <w:rFonts w:eastAsia="MS Gothic" w:cs="Arial"/>
              <w:bCs/>
              <w:sz w:val="16"/>
              <w:szCs w:val="16"/>
            </w:rPr>
          </w:pPr>
          <w:r w:rsidRPr="002614A1">
            <w:rPr>
              <w:rFonts w:eastAsia="MS Gothic" w:cs="Arial"/>
              <w:bCs/>
              <w:sz w:val="16"/>
              <w:szCs w:val="16"/>
            </w:rPr>
            <w:t>Records File #: 520_315_227</w:t>
          </w:r>
        </w:p>
      </w:tc>
    </w:tr>
    <w:tr w:rsidR="00B76ACF" w:rsidTr="0083709A">
      <w:trPr>
        <w:trHeight w:val="156"/>
        <w:jc w:val="center"/>
      </w:trPr>
      <w:tc>
        <w:tcPr>
          <w:tcW w:w="2648" w:type="dxa"/>
          <w:shd w:val="clear" w:color="auto" w:fill="C0C0C0"/>
          <w:vAlign w:val="center"/>
        </w:tcPr>
        <w:p w:rsidR="00B76ACF" w:rsidRPr="00FF7507" w:rsidRDefault="00B76ACF" w:rsidP="00B76ACF">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B76ACF" w:rsidRPr="00FF7507" w:rsidRDefault="00B76ACF" w:rsidP="00B76ACF">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B76ACF" w:rsidRPr="00FF7507" w:rsidRDefault="00B76ACF" w:rsidP="00B76ACF">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B76ACF" w:rsidRPr="00FF7507" w:rsidRDefault="00B76ACF" w:rsidP="00B76ACF">
          <w:pPr>
            <w:pStyle w:val="Footer"/>
            <w:rPr>
              <w:rFonts w:cs="Arial"/>
              <w:sz w:val="16"/>
              <w:szCs w:val="16"/>
            </w:rPr>
          </w:pPr>
          <w:r>
            <w:rPr>
              <w:rFonts w:cs="Arial"/>
              <w:sz w:val="16"/>
              <w:szCs w:val="16"/>
            </w:rPr>
            <w:t xml:space="preserve"> </w:t>
          </w:r>
          <w:r w:rsidRPr="00FF7507">
            <w:rPr>
              <w:rFonts w:cs="Arial"/>
              <w:sz w:val="16"/>
              <w:szCs w:val="16"/>
            </w:rPr>
            <w:t>Revision Date:</w:t>
          </w:r>
        </w:p>
      </w:tc>
    </w:tr>
    <w:tr w:rsidR="00B76ACF" w:rsidTr="0083709A">
      <w:trPr>
        <w:trHeight w:val="156"/>
        <w:jc w:val="center"/>
      </w:trPr>
      <w:tc>
        <w:tcPr>
          <w:tcW w:w="2648" w:type="dxa"/>
          <w:shd w:val="clear" w:color="auto" w:fill="FFFFFF" w:themeFill="background1"/>
          <w:vAlign w:val="center"/>
        </w:tcPr>
        <w:p w:rsidR="00B76ACF" w:rsidRPr="00FF7507" w:rsidRDefault="00B76ACF" w:rsidP="00B76ACF">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B76ACF" w:rsidRPr="00FF7507" w:rsidRDefault="00B76ACF" w:rsidP="00B76ACF">
          <w:pPr>
            <w:pStyle w:val="Footer"/>
            <w:rPr>
              <w:rFonts w:cs="Arial"/>
              <w:sz w:val="16"/>
              <w:szCs w:val="16"/>
            </w:rPr>
          </w:pPr>
        </w:p>
      </w:tc>
      <w:tc>
        <w:tcPr>
          <w:tcW w:w="2648" w:type="dxa"/>
          <w:shd w:val="clear" w:color="auto" w:fill="FFFFFF" w:themeFill="background1"/>
          <w:vAlign w:val="center"/>
        </w:tcPr>
        <w:p w:rsidR="00B76ACF" w:rsidRPr="00DC1FE1" w:rsidRDefault="00B76ACF" w:rsidP="00B76ACF">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B76ACF" w:rsidRDefault="00B76ACF" w:rsidP="00B76ACF">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6731DC" w:rsidRPr="00B76ACF" w:rsidRDefault="006731DC" w:rsidP="00B7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682" w:rsidRDefault="00246682">
      <w:r>
        <w:separator/>
      </w:r>
    </w:p>
  </w:footnote>
  <w:footnote w:type="continuationSeparator" w:id="0">
    <w:p w:rsidR="00246682" w:rsidRDefault="00246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2CD"/>
    <w:multiLevelType w:val="hybridMultilevel"/>
    <w:tmpl w:val="99284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606D2"/>
    <w:multiLevelType w:val="hybridMultilevel"/>
    <w:tmpl w:val="A972F5D8"/>
    <w:lvl w:ilvl="0" w:tplc="D968FD2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93A5C"/>
    <w:multiLevelType w:val="hybridMultilevel"/>
    <w:tmpl w:val="4FEE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6990"/>
    <w:multiLevelType w:val="hybridMultilevel"/>
    <w:tmpl w:val="A308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7402D5"/>
    <w:multiLevelType w:val="hybridMultilevel"/>
    <w:tmpl w:val="919EC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7B91803"/>
    <w:multiLevelType w:val="hybridMultilevel"/>
    <w:tmpl w:val="78D87728"/>
    <w:lvl w:ilvl="0" w:tplc="9A123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23899"/>
    <w:multiLevelType w:val="hybridMultilevel"/>
    <w:tmpl w:val="BBAEA17E"/>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11BD5"/>
    <w:multiLevelType w:val="hybridMultilevel"/>
    <w:tmpl w:val="3D789F66"/>
    <w:lvl w:ilvl="0" w:tplc="B86447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9"/>
  </w:num>
  <w:num w:numId="4">
    <w:abstractNumId w:val="17"/>
  </w:num>
  <w:num w:numId="5">
    <w:abstractNumId w:val="25"/>
  </w:num>
  <w:num w:numId="6">
    <w:abstractNumId w:val="2"/>
  </w:num>
  <w:num w:numId="7">
    <w:abstractNumId w:val="13"/>
  </w:num>
  <w:num w:numId="8">
    <w:abstractNumId w:val="18"/>
  </w:num>
  <w:num w:numId="9">
    <w:abstractNumId w:val="27"/>
  </w:num>
  <w:num w:numId="10">
    <w:abstractNumId w:val="9"/>
  </w:num>
  <w:num w:numId="11">
    <w:abstractNumId w:val="26"/>
  </w:num>
  <w:num w:numId="12">
    <w:abstractNumId w:val="22"/>
  </w:num>
  <w:num w:numId="13">
    <w:abstractNumId w:val="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5"/>
  </w:num>
  <w:num w:numId="18">
    <w:abstractNumId w:val="11"/>
  </w:num>
  <w:num w:numId="19">
    <w:abstractNumId w:val="12"/>
  </w:num>
  <w:num w:numId="20">
    <w:abstractNumId w:val="14"/>
  </w:num>
  <w:num w:numId="21">
    <w:abstractNumId w:val="7"/>
  </w:num>
  <w:num w:numId="22">
    <w:abstractNumId w:val="20"/>
  </w:num>
  <w:num w:numId="23">
    <w:abstractNumId w:val="28"/>
  </w:num>
  <w:num w:numId="24">
    <w:abstractNumId w:val="4"/>
  </w:num>
  <w:num w:numId="25">
    <w:abstractNumId w:val="6"/>
  </w:num>
  <w:num w:numId="26">
    <w:abstractNumId w:val="24"/>
  </w:num>
  <w:num w:numId="27">
    <w:abstractNumId w:val="21"/>
  </w:num>
  <w:num w:numId="28">
    <w:abstractNumId w:val="0"/>
  </w:num>
  <w:num w:numId="2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0E3"/>
    <w:rsid w:val="00002FA4"/>
    <w:rsid w:val="000035AD"/>
    <w:rsid w:val="00006122"/>
    <w:rsid w:val="00007AFF"/>
    <w:rsid w:val="0001257E"/>
    <w:rsid w:val="00012606"/>
    <w:rsid w:val="00013109"/>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9C9"/>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157F"/>
    <w:rsid w:val="000E28A3"/>
    <w:rsid w:val="000E3140"/>
    <w:rsid w:val="000E3C24"/>
    <w:rsid w:val="000E6DA0"/>
    <w:rsid w:val="000E7FB3"/>
    <w:rsid w:val="000F117C"/>
    <w:rsid w:val="000F2E2D"/>
    <w:rsid w:val="001004F8"/>
    <w:rsid w:val="00101AA0"/>
    <w:rsid w:val="00103888"/>
    <w:rsid w:val="00103F53"/>
    <w:rsid w:val="001047B1"/>
    <w:rsid w:val="00106FCB"/>
    <w:rsid w:val="00111FF8"/>
    <w:rsid w:val="00112BA4"/>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173A"/>
    <w:rsid w:val="001B20D7"/>
    <w:rsid w:val="001B22BD"/>
    <w:rsid w:val="001B32BA"/>
    <w:rsid w:val="001B3828"/>
    <w:rsid w:val="001B6766"/>
    <w:rsid w:val="001C375C"/>
    <w:rsid w:val="001C3786"/>
    <w:rsid w:val="001C481F"/>
    <w:rsid w:val="001C518B"/>
    <w:rsid w:val="001C5BDB"/>
    <w:rsid w:val="001C66C2"/>
    <w:rsid w:val="001C6E8D"/>
    <w:rsid w:val="001D2578"/>
    <w:rsid w:val="001D27C9"/>
    <w:rsid w:val="001D2B6B"/>
    <w:rsid w:val="001E160C"/>
    <w:rsid w:val="001E4424"/>
    <w:rsid w:val="001E55B6"/>
    <w:rsid w:val="001E5828"/>
    <w:rsid w:val="001E7147"/>
    <w:rsid w:val="001E72B1"/>
    <w:rsid w:val="001F1F30"/>
    <w:rsid w:val="001F2D4B"/>
    <w:rsid w:val="001F3DD4"/>
    <w:rsid w:val="0020153E"/>
    <w:rsid w:val="00201FA4"/>
    <w:rsid w:val="0020382A"/>
    <w:rsid w:val="002041CD"/>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682"/>
    <w:rsid w:val="00246FA6"/>
    <w:rsid w:val="00250B0B"/>
    <w:rsid w:val="00250FB0"/>
    <w:rsid w:val="002520B6"/>
    <w:rsid w:val="00253231"/>
    <w:rsid w:val="002533FD"/>
    <w:rsid w:val="0025480F"/>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6D15"/>
    <w:rsid w:val="002C70FD"/>
    <w:rsid w:val="002D0B0F"/>
    <w:rsid w:val="002D0B4F"/>
    <w:rsid w:val="002D2BDC"/>
    <w:rsid w:val="002D2C8C"/>
    <w:rsid w:val="002D36EA"/>
    <w:rsid w:val="002D7161"/>
    <w:rsid w:val="002E0131"/>
    <w:rsid w:val="002E0E79"/>
    <w:rsid w:val="002E11FA"/>
    <w:rsid w:val="002E129A"/>
    <w:rsid w:val="002E1839"/>
    <w:rsid w:val="002E4A6B"/>
    <w:rsid w:val="002E6321"/>
    <w:rsid w:val="002E676F"/>
    <w:rsid w:val="002E780E"/>
    <w:rsid w:val="002E7B0E"/>
    <w:rsid w:val="002E7C8D"/>
    <w:rsid w:val="002E7D8A"/>
    <w:rsid w:val="002F4772"/>
    <w:rsid w:val="002F6434"/>
    <w:rsid w:val="002F6D38"/>
    <w:rsid w:val="0030298A"/>
    <w:rsid w:val="003036BB"/>
    <w:rsid w:val="003039EF"/>
    <w:rsid w:val="00303E70"/>
    <w:rsid w:val="0030684D"/>
    <w:rsid w:val="00312DF9"/>
    <w:rsid w:val="00317559"/>
    <w:rsid w:val="00317DB3"/>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43D7"/>
    <w:rsid w:val="003B58B2"/>
    <w:rsid w:val="003C3B6E"/>
    <w:rsid w:val="003C41B8"/>
    <w:rsid w:val="003C571D"/>
    <w:rsid w:val="003C76F7"/>
    <w:rsid w:val="003D1ACA"/>
    <w:rsid w:val="003D27A0"/>
    <w:rsid w:val="003D417A"/>
    <w:rsid w:val="003D7551"/>
    <w:rsid w:val="003D7D6C"/>
    <w:rsid w:val="003E076E"/>
    <w:rsid w:val="003E1869"/>
    <w:rsid w:val="003E430F"/>
    <w:rsid w:val="003E4EB4"/>
    <w:rsid w:val="003F1488"/>
    <w:rsid w:val="003F1646"/>
    <w:rsid w:val="003F1F6D"/>
    <w:rsid w:val="003F2A9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320"/>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74D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3A7F"/>
    <w:rsid w:val="00524951"/>
    <w:rsid w:val="00524C66"/>
    <w:rsid w:val="00526845"/>
    <w:rsid w:val="00527E57"/>
    <w:rsid w:val="005308EC"/>
    <w:rsid w:val="00530CB5"/>
    <w:rsid w:val="00534436"/>
    <w:rsid w:val="00537C6B"/>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1DC"/>
    <w:rsid w:val="00673ADA"/>
    <w:rsid w:val="00674561"/>
    <w:rsid w:val="006751A5"/>
    <w:rsid w:val="0068013A"/>
    <w:rsid w:val="0068100B"/>
    <w:rsid w:val="00681F33"/>
    <w:rsid w:val="00684A90"/>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8366F"/>
    <w:rsid w:val="007931AA"/>
    <w:rsid w:val="00794955"/>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13C4"/>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A3"/>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5C94"/>
    <w:rsid w:val="008B63C8"/>
    <w:rsid w:val="008B665A"/>
    <w:rsid w:val="008C08FC"/>
    <w:rsid w:val="008C2737"/>
    <w:rsid w:val="008C27CF"/>
    <w:rsid w:val="008C2CEA"/>
    <w:rsid w:val="008C45C2"/>
    <w:rsid w:val="008C4B4D"/>
    <w:rsid w:val="008C6A7F"/>
    <w:rsid w:val="008C746E"/>
    <w:rsid w:val="008D15CE"/>
    <w:rsid w:val="008D2156"/>
    <w:rsid w:val="008D46CF"/>
    <w:rsid w:val="008D5311"/>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CFD"/>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4B5"/>
    <w:rsid w:val="00A01AF8"/>
    <w:rsid w:val="00A025A3"/>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3D6A"/>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1DD4"/>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19FC"/>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5CC"/>
    <w:rsid w:val="00B72894"/>
    <w:rsid w:val="00B748A7"/>
    <w:rsid w:val="00B76ACF"/>
    <w:rsid w:val="00B8079E"/>
    <w:rsid w:val="00B83A1B"/>
    <w:rsid w:val="00B83DEE"/>
    <w:rsid w:val="00B852BC"/>
    <w:rsid w:val="00B8693D"/>
    <w:rsid w:val="00B86A65"/>
    <w:rsid w:val="00B92B6E"/>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090"/>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443"/>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795"/>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50D9"/>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5EF8"/>
    <w:rsid w:val="00D464D0"/>
    <w:rsid w:val="00D47495"/>
    <w:rsid w:val="00D508F4"/>
    <w:rsid w:val="00D566D6"/>
    <w:rsid w:val="00D56B3E"/>
    <w:rsid w:val="00D703DD"/>
    <w:rsid w:val="00D70C5A"/>
    <w:rsid w:val="00D766C4"/>
    <w:rsid w:val="00D776FD"/>
    <w:rsid w:val="00D807F4"/>
    <w:rsid w:val="00D8439F"/>
    <w:rsid w:val="00D855B3"/>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AD3"/>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94EAA"/>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97B"/>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19F4"/>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3E08"/>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40AB28"/>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3D7551"/>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483668411">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9A05F-2CB0-48E9-8B94-069DF4016ED7}">
  <ds:schemaRefs>
    <ds:schemaRef ds:uri="http://schemas.microsoft.com/sharepoint/v3/contenttype/forms"/>
  </ds:schemaRefs>
</ds:datastoreItem>
</file>

<file path=customXml/itemProps2.xml><?xml version="1.0" encoding="utf-8"?>
<ds:datastoreItem xmlns:ds="http://schemas.openxmlformats.org/officeDocument/2006/customXml" ds:itemID="{51FEE183-4A55-412B-AE6B-488F8CC1A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2F122-9662-4A70-95AC-087955BB2856}">
  <ds:schemaRefs>
    <ds:schemaRef ds:uri="http://schemas.microsoft.com/office/2006/metadata/properties"/>
    <ds:schemaRef ds:uri="http://schemas.microsoft.com/office/infopath/2007/PartnerControls"/>
    <ds:schemaRef ds:uri="f114f5df-7614-43c1-ba8e-2daa6e537108"/>
    <ds:schemaRef ds:uri="http://schemas.microsoft.com/sharepoint/v3"/>
  </ds:schemaRefs>
</ds:datastoreItem>
</file>

<file path=customXml/itemProps4.xml><?xml version="1.0" encoding="utf-8"?>
<ds:datastoreItem xmlns:ds="http://schemas.openxmlformats.org/officeDocument/2006/customXml" ds:itemID="{87231BD6-1BDC-4B0C-B59F-20FF645B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2626</Words>
  <Characters>16407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Compound mitre saw</dc:title>
  <dc:creator>CLARK, Brian</dc:creator>
  <cp:keywords>DETE, Education Queensland</cp:keywords>
  <cp:lastModifiedBy>Andrei Maberley</cp:lastModifiedBy>
  <cp:revision>7</cp:revision>
  <cp:lastPrinted>2011-10-11T01:20:00Z</cp:lastPrinted>
  <dcterms:created xsi:type="dcterms:W3CDTF">2020-02-08T01:49:00Z</dcterms:created>
  <dcterms:modified xsi:type="dcterms:W3CDTF">2020-10-12T04:29:00Z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