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94045" w14:textId="77777777" w:rsidR="00E3431A" w:rsidRDefault="00B22587" w:rsidP="00B22587">
      <w:pPr>
        <w:tabs>
          <w:tab w:val="center" w:pos="4513"/>
          <w:tab w:val="right" w:pos="9026"/>
        </w:tabs>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    </w:t>
      </w:r>
      <w:r w:rsidR="00AE1DF5">
        <w:rPr>
          <w:rFonts w:asciiTheme="minorHAnsi" w:eastAsiaTheme="minorHAnsi" w:hAnsiTheme="minorHAnsi" w:cstheme="minorHAnsi"/>
          <w:sz w:val="28"/>
          <w:szCs w:val="28"/>
        </w:rPr>
        <w:t xml:space="preserve">   </w:t>
      </w:r>
      <w:r w:rsidR="009B7CA5">
        <w:rPr>
          <w:rFonts w:asciiTheme="minorHAnsi" w:eastAsiaTheme="minorHAnsi" w:hAnsiTheme="minorHAnsi" w:cstheme="minorHAnsi"/>
          <w:sz w:val="28"/>
          <w:szCs w:val="28"/>
        </w:rPr>
        <w:t>Idea Brief</w:t>
      </w:r>
      <w:r w:rsidR="005703EE">
        <w:rPr>
          <w:rFonts w:asciiTheme="minorHAnsi" w:eastAsiaTheme="minorHAnsi" w:hAnsiTheme="minorHAnsi" w:cstheme="minorHAnsi"/>
          <w:sz w:val="28"/>
          <w:szCs w:val="28"/>
        </w:rPr>
        <w:t xml:space="preserve"> Template: GRR Project</w:t>
      </w:r>
    </w:p>
    <w:tbl>
      <w:tblPr>
        <w:tblStyle w:val="TableGrid1"/>
        <w:tblW w:w="0" w:type="auto"/>
        <w:tblInd w:w="3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42"/>
        <w:gridCol w:w="6440"/>
      </w:tblGrid>
      <w:tr w:rsidR="00D0350F" w:rsidRPr="00E3431A" w14:paraId="7D614C76" w14:textId="77777777" w:rsidTr="00B22587">
        <w:tc>
          <w:tcPr>
            <w:tcW w:w="2442" w:type="dxa"/>
            <w:tcBorders>
              <w:top w:val="nil"/>
              <w:right w:val="single" w:sz="4" w:space="0" w:color="FFFFFF" w:themeColor="background1"/>
            </w:tcBorders>
            <w:shd w:val="clear" w:color="auto" w:fill="548DD4" w:themeFill="text2" w:themeFillTint="99"/>
          </w:tcPr>
          <w:p w14:paraId="5B2369A3" w14:textId="77777777" w:rsidR="009B7CA5" w:rsidRPr="009B7CA5" w:rsidRDefault="009B7CA5" w:rsidP="009B7CA5">
            <w:pPr>
              <w:rPr>
                <w:rFonts w:asciiTheme="minorHAnsi" w:hAnsiTheme="minorHAnsi"/>
                <w:b/>
                <w:color w:val="FFFFFF" w:themeColor="background1"/>
                <w:sz w:val="28"/>
                <w:szCs w:val="28"/>
              </w:rPr>
            </w:pPr>
            <w:r w:rsidRPr="009B7CA5">
              <w:rPr>
                <w:rFonts w:asciiTheme="minorHAnsi" w:hAnsiTheme="minorHAnsi"/>
                <w:b/>
                <w:color w:val="FFFFFF" w:themeColor="background1"/>
                <w:sz w:val="28"/>
                <w:szCs w:val="28"/>
              </w:rPr>
              <w:t>IDEA INFO</w:t>
            </w:r>
          </w:p>
          <w:p w14:paraId="7898727F" w14:textId="77777777" w:rsidR="00D0350F" w:rsidRPr="00D77B02" w:rsidRDefault="00D0350F" w:rsidP="009B7CA5">
            <w:pPr>
              <w:rPr>
                <w:rFonts w:asciiTheme="minorHAnsi" w:hAnsiTheme="minorHAnsi"/>
                <w:b/>
                <w:color w:val="FFFFFF" w:themeColor="background1"/>
                <w:sz w:val="24"/>
                <w:lang w:val="en-US"/>
              </w:rPr>
            </w:pPr>
          </w:p>
        </w:tc>
        <w:tc>
          <w:tcPr>
            <w:tcW w:w="6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0B6D5BA4" w14:textId="77777777" w:rsidR="002E4CCB" w:rsidRPr="002E4CCB" w:rsidRDefault="002E4CCB" w:rsidP="005703EE">
            <w:pPr>
              <w:rPr>
                <w:rFonts w:asciiTheme="minorHAnsi" w:hAnsiTheme="minorHAnsi"/>
                <w:sz w:val="24"/>
                <w:lang w:val="en-US"/>
              </w:rPr>
            </w:pPr>
          </w:p>
        </w:tc>
      </w:tr>
      <w:tr w:rsidR="009B7CA5" w:rsidRPr="00E3431A" w14:paraId="4B4C56D4" w14:textId="77777777" w:rsidTr="00B22587">
        <w:tc>
          <w:tcPr>
            <w:tcW w:w="2442" w:type="dxa"/>
            <w:tcBorders>
              <w:right w:val="single" w:sz="4" w:space="0" w:color="FFFFFF" w:themeColor="background1"/>
            </w:tcBorders>
            <w:shd w:val="clear" w:color="auto" w:fill="548DD4" w:themeFill="text2" w:themeFillTint="99"/>
          </w:tcPr>
          <w:p w14:paraId="18BF3950" w14:textId="77777777" w:rsidR="009B7CA5" w:rsidRDefault="009B7CA5" w:rsidP="009B7CA5">
            <w:pPr>
              <w:rPr>
                <w:rFonts w:asciiTheme="minorHAnsi" w:hAnsiTheme="minorHAnsi"/>
                <w:b/>
                <w:color w:val="FFFFFF" w:themeColor="background1"/>
                <w:sz w:val="24"/>
              </w:rPr>
            </w:pPr>
            <w:r>
              <w:rPr>
                <w:rFonts w:asciiTheme="minorHAnsi" w:hAnsiTheme="minorHAnsi"/>
                <w:b/>
                <w:color w:val="FFFFFF" w:themeColor="background1"/>
                <w:sz w:val="24"/>
              </w:rPr>
              <w:t>Title</w:t>
            </w:r>
          </w:p>
          <w:p w14:paraId="7B068202" w14:textId="77777777" w:rsidR="009B7CA5" w:rsidRPr="009B7CA5" w:rsidRDefault="009B7CA5" w:rsidP="00DC778D">
            <w:pPr>
              <w:pStyle w:val="PlainText"/>
              <w:rPr>
                <w:rFonts w:asciiTheme="minorHAnsi" w:eastAsia="Times New Roman" w:hAnsiTheme="minorHAnsi" w:cstheme="minorHAnsi"/>
                <w:b/>
                <w:sz w:val="28"/>
                <w:szCs w:val="28"/>
                <w:lang w:val="en-US"/>
              </w:rPr>
            </w:pPr>
          </w:p>
        </w:tc>
        <w:tc>
          <w:tcPr>
            <w:tcW w:w="6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43B67FA9" w14:textId="50560A25" w:rsidR="009B7CA5" w:rsidRPr="009B7CA5" w:rsidRDefault="00FE3805" w:rsidP="00F235A5">
            <w:pPr>
              <w:pStyle w:val="PlainText"/>
              <w:rPr>
                <w:rFonts w:asciiTheme="minorHAnsi" w:eastAsia="Times New Roman" w:hAnsiTheme="minorHAnsi" w:cstheme="minorHAnsi"/>
                <w:sz w:val="28"/>
                <w:szCs w:val="28"/>
                <w:lang w:val="en-US"/>
              </w:rPr>
            </w:pPr>
            <w:r>
              <w:rPr>
                <w:rFonts w:asciiTheme="minorHAnsi" w:eastAsia="Times New Roman" w:hAnsiTheme="minorHAnsi" w:cstheme="minorHAnsi"/>
                <w:sz w:val="28"/>
                <w:szCs w:val="28"/>
                <w:lang w:val="en-US"/>
              </w:rPr>
              <w:t>Star Making Bullfrog Stage</w:t>
            </w:r>
          </w:p>
        </w:tc>
      </w:tr>
      <w:tr w:rsidR="009B7CA5" w:rsidRPr="00E3431A" w14:paraId="2E9D3072" w14:textId="77777777" w:rsidTr="00B22587">
        <w:tc>
          <w:tcPr>
            <w:tcW w:w="2442" w:type="dxa"/>
            <w:tcBorders>
              <w:right w:val="single" w:sz="4" w:space="0" w:color="FFFFFF" w:themeColor="background1"/>
            </w:tcBorders>
            <w:shd w:val="clear" w:color="auto" w:fill="548DD4" w:themeFill="text2" w:themeFillTint="99"/>
          </w:tcPr>
          <w:p w14:paraId="4AABD416" w14:textId="77777777" w:rsidR="009B7CA5" w:rsidRPr="009B7CA5" w:rsidRDefault="009B7CA5" w:rsidP="009B7CA5">
            <w:pPr>
              <w:rPr>
                <w:rFonts w:asciiTheme="minorHAnsi" w:hAnsiTheme="minorHAnsi"/>
                <w:b/>
                <w:color w:val="FFFFFF" w:themeColor="background1"/>
                <w:sz w:val="24"/>
              </w:rPr>
            </w:pPr>
            <w:r w:rsidRPr="009B7CA5">
              <w:rPr>
                <w:rFonts w:asciiTheme="minorHAnsi" w:hAnsiTheme="minorHAnsi"/>
                <w:b/>
                <w:bCs/>
                <w:color w:val="FFFFFF" w:themeColor="background1"/>
                <w:sz w:val="24"/>
              </w:rPr>
              <w:t>Design Vision</w:t>
            </w:r>
          </w:p>
          <w:p w14:paraId="3CF43E5D" w14:textId="77777777" w:rsidR="009B7CA5" w:rsidRPr="009B7CA5" w:rsidRDefault="009B7CA5" w:rsidP="009B7CA5">
            <w:pPr>
              <w:rPr>
                <w:rFonts w:asciiTheme="minorHAnsi" w:hAnsiTheme="minorHAnsi"/>
                <w:b/>
                <w:color w:val="FFFFFF" w:themeColor="background1"/>
                <w:sz w:val="24"/>
              </w:rPr>
            </w:pPr>
            <w:r w:rsidRPr="009B7CA5">
              <w:rPr>
                <w:rFonts w:asciiTheme="minorHAnsi" w:hAnsiTheme="minorHAnsi"/>
                <w:b/>
                <w:color w:val="FFFFFF" w:themeColor="background1"/>
                <w:sz w:val="24"/>
              </w:rPr>
              <w:t>Is there a special function for this design?</w:t>
            </w:r>
          </w:p>
          <w:p w14:paraId="01093E9F" w14:textId="77777777" w:rsidR="009B7CA5" w:rsidRPr="00D77B02" w:rsidRDefault="009B7CA5" w:rsidP="009B7CA5">
            <w:pPr>
              <w:rPr>
                <w:rFonts w:asciiTheme="minorHAnsi" w:hAnsiTheme="minorHAnsi"/>
                <w:b/>
                <w:color w:val="FFFFFF" w:themeColor="background1"/>
                <w:sz w:val="24"/>
                <w:lang w:val="en-US"/>
              </w:rPr>
            </w:pPr>
          </w:p>
        </w:tc>
        <w:tc>
          <w:tcPr>
            <w:tcW w:w="6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5AB3FC27" w14:textId="77777777" w:rsidR="009B7CA5" w:rsidRPr="005241F2" w:rsidRDefault="00DC778D" w:rsidP="000215CB">
            <w:pPr>
              <w:rPr>
                <w:rFonts w:asciiTheme="minorHAnsi" w:hAnsiTheme="minorHAnsi"/>
                <w:b/>
                <w:sz w:val="24"/>
                <w:lang w:val="en-US"/>
              </w:rPr>
            </w:pPr>
            <w:r w:rsidRPr="005241F2">
              <w:rPr>
                <w:rFonts w:asciiTheme="minorHAnsi" w:hAnsiTheme="minorHAnsi"/>
                <w:b/>
                <w:sz w:val="24"/>
                <w:lang w:val="en-US"/>
              </w:rPr>
              <w:t>Background</w:t>
            </w:r>
          </w:p>
          <w:p w14:paraId="45DD4C52" w14:textId="29488D93" w:rsidR="00DC778D" w:rsidRDefault="0064137C" w:rsidP="000215CB">
            <w:pPr>
              <w:rPr>
                <w:rFonts w:asciiTheme="minorHAnsi" w:hAnsiTheme="minorHAnsi"/>
                <w:sz w:val="24"/>
                <w:lang w:val="en-US"/>
              </w:rPr>
            </w:pPr>
            <w:r>
              <w:rPr>
                <w:rFonts w:asciiTheme="minorHAnsi" w:hAnsiTheme="minorHAnsi"/>
                <w:sz w:val="24"/>
                <w:lang w:val="en-US"/>
              </w:rPr>
              <w:t xml:space="preserve">Story </w:t>
            </w:r>
            <w:r w:rsidR="00DC778D">
              <w:rPr>
                <w:rFonts w:asciiTheme="minorHAnsi" w:hAnsiTheme="minorHAnsi"/>
                <w:sz w:val="24"/>
                <w:lang w:val="en-US"/>
              </w:rPr>
              <w:t xml:space="preserve"> - </w:t>
            </w:r>
            <w:r w:rsidR="00FE3805">
              <w:rPr>
                <w:rFonts w:asciiTheme="minorHAnsi" w:hAnsiTheme="minorHAnsi"/>
                <w:sz w:val="24"/>
                <w:lang w:val="en-US"/>
              </w:rPr>
              <w:t xml:space="preserve">Emilia 5yrs and her brother Reuben 6yrs </w:t>
            </w:r>
          </w:p>
          <w:p w14:paraId="500C9BA5" w14:textId="6D29B4DF" w:rsidR="00FE3805" w:rsidRDefault="00FE3805" w:rsidP="000215CB">
            <w:pPr>
              <w:rPr>
                <w:rFonts w:asciiTheme="minorHAnsi" w:hAnsiTheme="minorHAnsi"/>
                <w:sz w:val="24"/>
                <w:lang w:val="en-US"/>
              </w:rPr>
            </w:pPr>
            <w:r>
              <w:rPr>
                <w:rFonts w:asciiTheme="minorHAnsi" w:hAnsiTheme="minorHAnsi"/>
                <w:sz w:val="24"/>
                <w:lang w:val="en-US"/>
              </w:rPr>
              <w:t xml:space="preserve">Drawing </w:t>
            </w:r>
            <w:r w:rsidR="008962FB">
              <w:rPr>
                <w:rFonts w:asciiTheme="minorHAnsi" w:hAnsiTheme="minorHAnsi"/>
                <w:sz w:val="24"/>
                <w:lang w:val="en-US"/>
              </w:rPr>
              <w:t>-</w:t>
            </w:r>
            <w:r>
              <w:rPr>
                <w:rFonts w:asciiTheme="minorHAnsi" w:hAnsiTheme="minorHAnsi"/>
                <w:sz w:val="24"/>
                <w:lang w:val="en-US"/>
              </w:rPr>
              <w:t xml:space="preserve"> Emilia 5 </w:t>
            </w:r>
            <w:proofErr w:type="spellStart"/>
            <w:r>
              <w:rPr>
                <w:rFonts w:asciiTheme="minorHAnsi" w:hAnsiTheme="minorHAnsi"/>
                <w:sz w:val="24"/>
                <w:lang w:val="en-US"/>
              </w:rPr>
              <w:t>yrs</w:t>
            </w:r>
            <w:proofErr w:type="spellEnd"/>
          </w:p>
          <w:p w14:paraId="1D1083C7" w14:textId="77777777" w:rsidR="00DC778D" w:rsidRPr="005241F2" w:rsidRDefault="00DC778D" w:rsidP="000215CB">
            <w:pPr>
              <w:rPr>
                <w:rFonts w:asciiTheme="minorHAnsi" w:hAnsiTheme="minorHAnsi"/>
                <w:b/>
                <w:sz w:val="24"/>
                <w:lang w:val="en-US"/>
              </w:rPr>
            </w:pPr>
            <w:r w:rsidRPr="005241F2">
              <w:rPr>
                <w:rFonts w:asciiTheme="minorHAnsi" w:hAnsiTheme="minorHAnsi"/>
                <w:b/>
                <w:sz w:val="24"/>
                <w:lang w:val="en-US"/>
              </w:rPr>
              <w:t>Story line:</w:t>
            </w:r>
          </w:p>
          <w:p w14:paraId="4354BD44" w14:textId="3DADC8C8" w:rsidR="00E40D88" w:rsidRDefault="00FE3805" w:rsidP="000215CB">
            <w:pPr>
              <w:rPr>
                <w:rFonts w:asciiTheme="minorHAnsi" w:hAnsiTheme="minorHAnsi"/>
                <w:sz w:val="24"/>
                <w:lang w:val="en-US"/>
              </w:rPr>
            </w:pPr>
            <w:r>
              <w:rPr>
                <w:rFonts w:asciiTheme="minorHAnsi" w:hAnsiTheme="minorHAnsi"/>
                <w:sz w:val="24"/>
                <w:lang w:val="en-US"/>
              </w:rPr>
              <w:t xml:space="preserve">Emilia and Reuben adapted a story they knew about a bullfrog sucking up water and decided that the bullfrog made the stars </w:t>
            </w:r>
            <w:r w:rsidR="000B2759">
              <w:rPr>
                <w:rFonts w:asciiTheme="minorHAnsi" w:hAnsiTheme="minorHAnsi"/>
                <w:sz w:val="24"/>
                <w:lang w:val="en-US"/>
              </w:rPr>
              <w:t xml:space="preserve">by flying to the moon and the droplets of water made the stars. </w:t>
            </w:r>
          </w:p>
          <w:p w14:paraId="297310A1" w14:textId="77777777" w:rsidR="00DC778D" w:rsidRPr="005241F2" w:rsidRDefault="00DC778D" w:rsidP="000215CB">
            <w:pPr>
              <w:rPr>
                <w:rFonts w:asciiTheme="minorHAnsi" w:hAnsiTheme="minorHAnsi"/>
                <w:b/>
                <w:sz w:val="24"/>
                <w:lang w:val="en-US"/>
              </w:rPr>
            </w:pPr>
            <w:r w:rsidRPr="005241F2">
              <w:rPr>
                <w:rFonts w:asciiTheme="minorHAnsi" w:hAnsiTheme="minorHAnsi"/>
                <w:b/>
                <w:sz w:val="24"/>
                <w:lang w:val="en-US"/>
              </w:rPr>
              <w:t>Function:</w:t>
            </w:r>
          </w:p>
          <w:p w14:paraId="3E51BD84" w14:textId="01C842F2" w:rsidR="00DC778D" w:rsidRDefault="000B2759" w:rsidP="000215CB">
            <w:pPr>
              <w:rPr>
                <w:rFonts w:asciiTheme="minorHAnsi" w:hAnsiTheme="minorHAnsi"/>
                <w:sz w:val="24"/>
                <w:lang w:val="en-US"/>
              </w:rPr>
            </w:pPr>
            <w:r>
              <w:rPr>
                <w:rFonts w:asciiTheme="minorHAnsi" w:hAnsiTheme="minorHAnsi"/>
                <w:sz w:val="24"/>
                <w:lang w:val="en-US"/>
              </w:rPr>
              <w:t>Feature character that frames the stage</w:t>
            </w:r>
          </w:p>
          <w:p w14:paraId="60E0404D" w14:textId="77777777" w:rsidR="00DC778D" w:rsidRPr="005241F2" w:rsidRDefault="00DC778D" w:rsidP="000215CB">
            <w:pPr>
              <w:rPr>
                <w:rFonts w:asciiTheme="minorHAnsi" w:hAnsiTheme="minorHAnsi"/>
                <w:b/>
                <w:sz w:val="24"/>
                <w:lang w:val="en-US"/>
              </w:rPr>
            </w:pPr>
            <w:r w:rsidRPr="005241F2">
              <w:rPr>
                <w:rFonts w:asciiTheme="minorHAnsi" w:hAnsiTheme="minorHAnsi"/>
                <w:b/>
                <w:sz w:val="24"/>
                <w:lang w:val="en-US"/>
              </w:rPr>
              <w:t>Design challenge:</w:t>
            </w:r>
          </w:p>
          <w:p w14:paraId="160FB187" w14:textId="608129F1" w:rsidR="00DC778D" w:rsidRDefault="00DC778D" w:rsidP="000215CB">
            <w:pPr>
              <w:rPr>
                <w:rFonts w:asciiTheme="minorHAnsi" w:hAnsiTheme="minorHAnsi"/>
                <w:sz w:val="24"/>
                <w:lang w:val="en-US"/>
              </w:rPr>
            </w:pPr>
            <w:r>
              <w:rPr>
                <w:rFonts w:asciiTheme="minorHAnsi" w:hAnsiTheme="minorHAnsi"/>
                <w:sz w:val="24"/>
                <w:lang w:val="en-US"/>
              </w:rPr>
              <w:t xml:space="preserve">Create </w:t>
            </w:r>
            <w:r w:rsidR="00C113E6">
              <w:rPr>
                <w:rFonts w:asciiTheme="minorHAnsi" w:hAnsiTheme="minorHAnsi"/>
                <w:sz w:val="24"/>
                <w:lang w:val="en-US"/>
              </w:rPr>
              <w:t>a wall</w:t>
            </w:r>
            <w:r w:rsidR="000B2759">
              <w:rPr>
                <w:rFonts w:asciiTheme="minorHAnsi" w:hAnsiTheme="minorHAnsi"/>
                <w:sz w:val="24"/>
                <w:lang w:val="en-US"/>
              </w:rPr>
              <w:t xml:space="preserve"> that turns the</w:t>
            </w:r>
            <w:r w:rsidR="004D4EB5">
              <w:rPr>
                <w:rFonts w:asciiTheme="minorHAnsi" w:hAnsiTheme="minorHAnsi"/>
                <w:sz w:val="24"/>
                <w:lang w:val="en-US"/>
              </w:rPr>
              <w:t xml:space="preserve"> front part of the</w:t>
            </w:r>
            <w:r w:rsidR="000B2759">
              <w:rPr>
                <w:rFonts w:asciiTheme="minorHAnsi" w:hAnsiTheme="minorHAnsi"/>
                <w:sz w:val="24"/>
                <w:lang w:val="en-US"/>
              </w:rPr>
              <w:t xml:space="preserve"> stage into a giant</w:t>
            </w:r>
            <w:r w:rsidR="00C113E6">
              <w:rPr>
                <w:rFonts w:asciiTheme="minorHAnsi" w:hAnsiTheme="minorHAnsi"/>
                <w:sz w:val="24"/>
                <w:lang w:val="en-US"/>
              </w:rPr>
              <w:t xml:space="preserve">, star </w:t>
            </w:r>
            <w:r w:rsidR="004D4EB5">
              <w:rPr>
                <w:rFonts w:asciiTheme="minorHAnsi" w:hAnsiTheme="minorHAnsi"/>
                <w:sz w:val="24"/>
                <w:lang w:val="en-US"/>
              </w:rPr>
              <w:t xml:space="preserve">making, </w:t>
            </w:r>
            <w:proofErr w:type="gramStart"/>
            <w:r w:rsidR="000B2759">
              <w:rPr>
                <w:rFonts w:asciiTheme="minorHAnsi" w:hAnsiTheme="minorHAnsi"/>
                <w:sz w:val="24"/>
                <w:lang w:val="en-US"/>
              </w:rPr>
              <w:t>bull frog</w:t>
            </w:r>
            <w:proofErr w:type="gramEnd"/>
            <w:r w:rsidR="000B2759">
              <w:rPr>
                <w:rFonts w:asciiTheme="minorHAnsi" w:hAnsiTheme="minorHAnsi"/>
                <w:sz w:val="24"/>
                <w:lang w:val="en-US"/>
              </w:rPr>
              <w:t>.</w:t>
            </w:r>
          </w:p>
          <w:p w14:paraId="442B69C5" w14:textId="77777777" w:rsidR="0064137C" w:rsidRPr="005241F2" w:rsidRDefault="0064137C" w:rsidP="0064137C">
            <w:pPr>
              <w:rPr>
                <w:rFonts w:asciiTheme="minorHAnsi" w:hAnsiTheme="minorHAnsi"/>
                <w:b/>
                <w:sz w:val="24"/>
                <w:lang w:val="en-US"/>
              </w:rPr>
            </w:pPr>
            <w:r w:rsidRPr="005241F2">
              <w:rPr>
                <w:rFonts w:asciiTheme="minorHAnsi" w:hAnsiTheme="minorHAnsi"/>
                <w:b/>
                <w:sz w:val="24"/>
                <w:lang w:val="en-US"/>
              </w:rPr>
              <w:t>Keywords for the design:</w:t>
            </w:r>
          </w:p>
          <w:p w14:paraId="233F083A" w14:textId="1FF32E24" w:rsidR="0064137C" w:rsidRDefault="00BC3E48" w:rsidP="000215CB">
            <w:pPr>
              <w:rPr>
                <w:rFonts w:asciiTheme="minorHAnsi" w:hAnsiTheme="minorHAnsi"/>
                <w:sz w:val="24"/>
                <w:lang w:val="en-US"/>
              </w:rPr>
            </w:pPr>
            <w:r>
              <w:rPr>
                <w:rFonts w:asciiTheme="minorHAnsi" w:hAnsiTheme="minorHAnsi"/>
                <w:sz w:val="24"/>
                <w:lang w:val="en-US"/>
              </w:rPr>
              <w:t xml:space="preserve">Bull Frog (Australian native), star maker, bouncing, moon, </w:t>
            </w:r>
          </w:p>
          <w:p w14:paraId="731A3C91" w14:textId="77777777" w:rsidR="005241F2" w:rsidRPr="005241F2" w:rsidRDefault="005241F2" w:rsidP="000215CB">
            <w:pPr>
              <w:rPr>
                <w:rFonts w:asciiTheme="minorHAnsi" w:hAnsiTheme="minorHAnsi"/>
                <w:b/>
                <w:sz w:val="24"/>
                <w:lang w:val="en-US"/>
              </w:rPr>
            </w:pPr>
            <w:r w:rsidRPr="005241F2">
              <w:rPr>
                <w:rFonts w:asciiTheme="minorHAnsi" w:hAnsiTheme="minorHAnsi"/>
                <w:b/>
                <w:sz w:val="24"/>
                <w:lang w:val="en-US"/>
              </w:rPr>
              <w:t>Considerations:</w:t>
            </w:r>
          </w:p>
          <w:p w14:paraId="7E9A732D" w14:textId="71D163C1" w:rsidR="00E60E17" w:rsidRDefault="00532A2F" w:rsidP="000215CB">
            <w:pPr>
              <w:rPr>
                <w:rFonts w:asciiTheme="minorHAnsi" w:hAnsiTheme="minorHAnsi"/>
                <w:sz w:val="24"/>
                <w:lang w:val="en-US"/>
              </w:rPr>
            </w:pPr>
            <w:r>
              <w:rPr>
                <w:rFonts w:asciiTheme="minorHAnsi" w:hAnsiTheme="minorHAnsi"/>
                <w:sz w:val="24"/>
                <w:lang w:val="en-US"/>
              </w:rPr>
              <w:t xml:space="preserve">• </w:t>
            </w:r>
            <w:r w:rsidR="00BC3E48">
              <w:rPr>
                <w:rFonts w:asciiTheme="minorHAnsi" w:hAnsiTheme="minorHAnsi"/>
                <w:sz w:val="24"/>
                <w:lang w:val="en-US"/>
              </w:rPr>
              <w:t xml:space="preserve">This story came about from a </w:t>
            </w:r>
            <w:proofErr w:type="spellStart"/>
            <w:r w:rsidR="00BC3E48">
              <w:rPr>
                <w:rFonts w:asciiTheme="minorHAnsi" w:hAnsiTheme="minorHAnsi"/>
                <w:sz w:val="24"/>
                <w:lang w:val="en-US"/>
              </w:rPr>
              <w:t>childs</w:t>
            </w:r>
            <w:proofErr w:type="spellEnd"/>
            <w:r w:rsidR="00BC3E48">
              <w:rPr>
                <w:rFonts w:asciiTheme="minorHAnsi" w:hAnsiTheme="minorHAnsi"/>
                <w:sz w:val="24"/>
                <w:lang w:val="en-US"/>
              </w:rPr>
              <w:t xml:space="preserve"> adaption of an indigenous story they had heard. To be respectful we hope to take the idea further by reinterpreting the word star into the star that is created on the stage – while still connecting the idea to flying to the moon and bouncing.</w:t>
            </w:r>
          </w:p>
          <w:p w14:paraId="2706CC0C" w14:textId="14B3EEA5" w:rsidR="00C113E6" w:rsidRDefault="00C113E6" w:rsidP="000215CB">
            <w:pPr>
              <w:rPr>
                <w:rFonts w:asciiTheme="minorHAnsi" w:hAnsiTheme="minorHAnsi"/>
                <w:sz w:val="24"/>
                <w:lang w:val="en-US"/>
              </w:rPr>
            </w:pPr>
            <w:r>
              <w:rPr>
                <w:rFonts w:asciiTheme="minorHAnsi" w:hAnsiTheme="minorHAnsi"/>
                <w:sz w:val="24"/>
                <w:lang w:val="en-US"/>
              </w:rPr>
              <w:t xml:space="preserve">• The bull frog could have feature holes in </w:t>
            </w:r>
            <w:proofErr w:type="gramStart"/>
            <w:r>
              <w:rPr>
                <w:rFonts w:asciiTheme="minorHAnsi" w:hAnsiTheme="minorHAnsi"/>
                <w:sz w:val="24"/>
                <w:lang w:val="en-US"/>
              </w:rPr>
              <w:t>it’s</w:t>
            </w:r>
            <w:proofErr w:type="gramEnd"/>
            <w:r>
              <w:rPr>
                <w:rFonts w:asciiTheme="minorHAnsi" w:hAnsiTheme="minorHAnsi"/>
                <w:sz w:val="24"/>
                <w:lang w:val="en-US"/>
              </w:rPr>
              <w:t xml:space="preserve"> body where people can express their stardom on the stage, </w:t>
            </w:r>
            <w:proofErr w:type="spellStart"/>
            <w:r>
              <w:rPr>
                <w:rFonts w:asciiTheme="minorHAnsi" w:hAnsiTheme="minorHAnsi"/>
                <w:sz w:val="24"/>
                <w:lang w:val="en-US"/>
              </w:rPr>
              <w:t>ie</w:t>
            </w:r>
            <w:proofErr w:type="spellEnd"/>
            <w:r>
              <w:rPr>
                <w:rFonts w:asciiTheme="minorHAnsi" w:hAnsiTheme="minorHAnsi"/>
                <w:sz w:val="24"/>
                <w:lang w:val="en-US"/>
              </w:rPr>
              <w:t xml:space="preserve"> you stand in the circle hole and do a performance.</w:t>
            </w:r>
          </w:p>
          <w:p w14:paraId="55D6F64C" w14:textId="53ED7329" w:rsidR="00C113E6" w:rsidRDefault="00CF7C2A" w:rsidP="000215CB">
            <w:pPr>
              <w:rPr>
                <w:rFonts w:asciiTheme="minorHAnsi" w:hAnsiTheme="minorHAnsi"/>
                <w:sz w:val="24"/>
                <w:lang w:val="en-US"/>
              </w:rPr>
            </w:pPr>
            <w:r>
              <w:rPr>
                <w:rFonts w:asciiTheme="minorHAnsi" w:hAnsiTheme="minorHAnsi"/>
                <w:sz w:val="24"/>
                <w:lang w:val="en-US"/>
              </w:rPr>
              <w:t>*</w:t>
            </w:r>
            <w:r w:rsidR="00C113E6">
              <w:rPr>
                <w:rFonts w:asciiTheme="minorHAnsi" w:hAnsiTheme="minorHAnsi"/>
                <w:sz w:val="24"/>
                <w:lang w:val="en-US"/>
              </w:rPr>
              <w:t xml:space="preserve">Team brainstorming required – provocation? </w:t>
            </w:r>
            <w:r w:rsidR="0028013A">
              <w:rPr>
                <w:rFonts w:asciiTheme="minorHAnsi" w:hAnsiTheme="minorHAnsi"/>
                <w:sz w:val="24"/>
                <w:lang w:val="en-US"/>
              </w:rPr>
              <w:t xml:space="preserve"> Background sound</w:t>
            </w:r>
            <w:r>
              <w:rPr>
                <w:rFonts w:asciiTheme="minorHAnsi" w:hAnsiTheme="minorHAnsi"/>
                <w:sz w:val="24"/>
                <w:lang w:val="en-US"/>
              </w:rPr>
              <w:t>,</w:t>
            </w:r>
            <w:r w:rsidR="00C113E6">
              <w:rPr>
                <w:rFonts w:asciiTheme="minorHAnsi" w:hAnsiTheme="minorHAnsi"/>
                <w:sz w:val="24"/>
                <w:lang w:val="en-US"/>
              </w:rPr>
              <w:t xml:space="preserve"> Karaoke </w:t>
            </w:r>
            <w:proofErr w:type="spellStart"/>
            <w:r w:rsidR="00C113E6">
              <w:rPr>
                <w:rFonts w:asciiTheme="minorHAnsi" w:hAnsiTheme="minorHAnsi"/>
                <w:sz w:val="24"/>
                <w:lang w:val="en-US"/>
              </w:rPr>
              <w:t>mic</w:t>
            </w:r>
            <w:proofErr w:type="spellEnd"/>
            <w:r w:rsidR="00C113E6">
              <w:rPr>
                <w:rFonts w:asciiTheme="minorHAnsi" w:hAnsiTheme="minorHAnsi"/>
                <w:sz w:val="24"/>
                <w:lang w:val="en-US"/>
              </w:rPr>
              <w:t>?</w:t>
            </w:r>
          </w:p>
          <w:p w14:paraId="464081C5" w14:textId="2F6B217A" w:rsidR="00E40D88" w:rsidRDefault="00E40D88" w:rsidP="000215CB">
            <w:pPr>
              <w:rPr>
                <w:rFonts w:asciiTheme="minorHAnsi" w:hAnsiTheme="minorHAnsi"/>
                <w:sz w:val="24"/>
                <w:lang w:val="en-US"/>
              </w:rPr>
            </w:pPr>
            <w:r>
              <w:rPr>
                <w:rFonts w:asciiTheme="minorHAnsi" w:hAnsiTheme="minorHAnsi"/>
                <w:sz w:val="24"/>
                <w:lang w:val="en-US"/>
              </w:rPr>
              <w:t xml:space="preserve">• </w:t>
            </w:r>
            <w:r w:rsidR="00BC3E48">
              <w:rPr>
                <w:rFonts w:asciiTheme="minorHAnsi" w:hAnsiTheme="minorHAnsi"/>
                <w:sz w:val="24"/>
                <w:lang w:val="en-US"/>
              </w:rPr>
              <w:t>Heights of walls around the stage will need to consider climbing and falling possibilities.</w:t>
            </w:r>
            <w:r w:rsidR="00C113E6">
              <w:rPr>
                <w:rFonts w:asciiTheme="minorHAnsi" w:hAnsiTheme="minorHAnsi"/>
                <w:sz w:val="24"/>
                <w:lang w:val="en-US"/>
              </w:rPr>
              <w:t xml:space="preserve"> </w:t>
            </w:r>
            <w:r w:rsidR="004D4EB5">
              <w:rPr>
                <w:rFonts w:asciiTheme="minorHAnsi" w:hAnsiTheme="minorHAnsi"/>
                <w:sz w:val="24"/>
                <w:lang w:val="en-US"/>
              </w:rPr>
              <w:t>Are landing mats required in front of the stage</w:t>
            </w:r>
          </w:p>
          <w:p w14:paraId="408BC163" w14:textId="6BF2BAEB" w:rsidR="00F235A5" w:rsidRPr="005241F2" w:rsidRDefault="00F235A5" w:rsidP="00F235A5">
            <w:pPr>
              <w:rPr>
                <w:rFonts w:asciiTheme="minorHAnsi" w:hAnsiTheme="minorHAnsi"/>
                <w:b/>
                <w:sz w:val="24"/>
                <w:lang w:val="en-US"/>
              </w:rPr>
            </w:pPr>
            <w:r>
              <w:rPr>
                <w:rFonts w:asciiTheme="minorHAnsi" w:hAnsiTheme="minorHAnsi"/>
                <w:b/>
                <w:sz w:val="24"/>
                <w:lang w:val="en-US"/>
              </w:rPr>
              <w:t>Location</w:t>
            </w:r>
            <w:r w:rsidRPr="005241F2">
              <w:rPr>
                <w:rFonts w:asciiTheme="minorHAnsi" w:hAnsiTheme="minorHAnsi"/>
                <w:b/>
                <w:sz w:val="24"/>
                <w:lang w:val="en-US"/>
              </w:rPr>
              <w:t>:</w:t>
            </w:r>
          </w:p>
          <w:p w14:paraId="42D7057C" w14:textId="7D2E8118" w:rsidR="009548CE" w:rsidRDefault="00F235A5" w:rsidP="000215CB">
            <w:pPr>
              <w:rPr>
                <w:rFonts w:asciiTheme="minorHAnsi" w:hAnsiTheme="minorHAnsi"/>
                <w:sz w:val="24"/>
                <w:lang w:val="en-US"/>
              </w:rPr>
            </w:pPr>
            <w:r>
              <w:rPr>
                <w:rFonts w:asciiTheme="minorHAnsi" w:hAnsiTheme="minorHAnsi"/>
                <w:sz w:val="24"/>
                <w:lang w:val="en-US"/>
              </w:rPr>
              <w:t xml:space="preserve">• </w:t>
            </w:r>
            <w:r w:rsidR="004D4EB5">
              <w:rPr>
                <w:rFonts w:asciiTheme="minorHAnsi" w:hAnsiTheme="minorHAnsi"/>
                <w:sz w:val="24"/>
                <w:lang w:val="en-US"/>
              </w:rPr>
              <w:t>Auditorium stage</w:t>
            </w:r>
          </w:p>
          <w:p w14:paraId="12A2686E" w14:textId="42EF82D8" w:rsidR="00E40D88" w:rsidRDefault="006E7786" w:rsidP="00E60E17">
            <w:pPr>
              <w:rPr>
                <w:rFonts w:asciiTheme="minorHAnsi" w:hAnsiTheme="minorHAnsi"/>
                <w:sz w:val="24"/>
                <w:lang w:val="en-US"/>
              </w:rPr>
            </w:pPr>
            <w:r w:rsidRPr="006E7786">
              <w:rPr>
                <w:rFonts w:asciiTheme="minorHAnsi" w:hAnsiTheme="minorHAnsi"/>
                <w:b/>
                <w:sz w:val="24"/>
                <w:lang w:val="en-US"/>
              </w:rPr>
              <w:t>Reference</w:t>
            </w:r>
          </w:p>
          <w:p w14:paraId="0CFBB00A" w14:textId="77777777" w:rsidR="00E40D88" w:rsidRPr="00E3431A" w:rsidRDefault="00E40D88" w:rsidP="00E60E17">
            <w:pPr>
              <w:rPr>
                <w:rFonts w:asciiTheme="minorHAnsi" w:hAnsiTheme="minorHAnsi"/>
                <w:sz w:val="24"/>
                <w:lang w:val="en-US"/>
              </w:rPr>
            </w:pPr>
          </w:p>
        </w:tc>
      </w:tr>
      <w:tr w:rsidR="009B7CA5" w:rsidRPr="00E3431A" w14:paraId="658FEF03" w14:textId="77777777" w:rsidTr="00B22587">
        <w:tc>
          <w:tcPr>
            <w:tcW w:w="2442" w:type="dxa"/>
            <w:tcBorders>
              <w:right w:val="single" w:sz="4" w:space="0" w:color="FFFFFF" w:themeColor="background1"/>
            </w:tcBorders>
            <w:shd w:val="clear" w:color="auto" w:fill="548DD4" w:themeFill="text2" w:themeFillTint="99"/>
          </w:tcPr>
          <w:p w14:paraId="5F5863D2" w14:textId="237C45B5" w:rsidR="009B7CA5" w:rsidRDefault="009B7CA5" w:rsidP="009B7CA5">
            <w:pPr>
              <w:rPr>
                <w:rFonts w:asciiTheme="minorHAnsi" w:hAnsiTheme="minorHAnsi"/>
                <w:b/>
                <w:color w:val="FFFFFF" w:themeColor="background1"/>
                <w:sz w:val="24"/>
              </w:rPr>
            </w:pPr>
            <w:r w:rsidRPr="009B7CA5">
              <w:rPr>
                <w:rFonts w:asciiTheme="minorHAnsi" w:hAnsiTheme="minorHAnsi"/>
                <w:b/>
                <w:color w:val="FFFFFF" w:themeColor="background1"/>
                <w:sz w:val="24"/>
              </w:rPr>
              <w:t>Does this idea connect with another idea?</w:t>
            </w:r>
          </w:p>
          <w:p w14:paraId="5CFA6A65" w14:textId="77777777" w:rsidR="009B7CA5" w:rsidRPr="009B7CA5" w:rsidRDefault="009B7CA5" w:rsidP="00DC778D">
            <w:pPr>
              <w:pStyle w:val="PlainText"/>
              <w:rPr>
                <w:rFonts w:asciiTheme="minorHAnsi" w:eastAsia="Times New Roman" w:hAnsiTheme="minorHAnsi" w:cstheme="minorHAnsi"/>
                <w:b/>
                <w:sz w:val="28"/>
                <w:szCs w:val="28"/>
                <w:lang w:val="en-US"/>
              </w:rPr>
            </w:pPr>
          </w:p>
        </w:tc>
        <w:tc>
          <w:tcPr>
            <w:tcW w:w="6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33F24D60" w14:textId="5024E929" w:rsidR="009548CE" w:rsidRDefault="00DC778D" w:rsidP="00DC778D">
            <w:pPr>
              <w:pStyle w:val="PlainText"/>
              <w:rPr>
                <w:rFonts w:asciiTheme="minorHAnsi" w:eastAsia="Times New Roman" w:hAnsiTheme="minorHAnsi" w:cstheme="minorHAnsi"/>
                <w:sz w:val="24"/>
                <w:szCs w:val="24"/>
                <w:lang w:val="en-US"/>
              </w:rPr>
            </w:pPr>
            <w:r w:rsidRPr="005241F2">
              <w:rPr>
                <w:rFonts w:asciiTheme="minorHAnsi" w:eastAsia="Times New Roman" w:hAnsiTheme="minorHAnsi" w:cstheme="minorHAnsi"/>
                <w:sz w:val="24"/>
                <w:szCs w:val="24"/>
                <w:lang w:val="en-US"/>
              </w:rPr>
              <w:lastRenderedPageBreak/>
              <w:t>Yes</w:t>
            </w:r>
          </w:p>
          <w:p w14:paraId="1513FC3E" w14:textId="797B82A4" w:rsidR="00DC778D" w:rsidRPr="005241F2" w:rsidRDefault="004D4EB5" w:rsidP="00DC778D">
            <w:pPr>
              <w:pStyle w:val="PlainText"/>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 xml:space="preserve">The </w:t>
            </w:r>
            <w:r w:rsidR="00CB13B4">
              <w:rPr>
                <w:rFonts w:asciiTheme="minorHAnsi" w:eastAsia="Times New Roman" w:hAnsiTheme="minorHAnsi" w:cstheme="minorHAnsi"/>
                <w:sz w:val="24"/>
                <w:szCs w:val="24"/>
                <w:lang w:val="en-US"/>
              </w:rPr>
              <w:t>Moon</w:t>
            </w:r>
          </w:p>
          <w:p w14:paraId="07ABD17A" w14:textId="11E081FE" w:rsidR="00BC0627" w:rsidRPr="009B7CA5" w:rsidRDefault="00BC0627" w:rsidP="004D4EB5">
            <w:pPr>
              <w:pStyle w:val="PlainText"/>
              <w:rPr>
                <w:rFonts w:asciiTheme="minorHAnsi" w:eastAsia="Times New Roman" w:hAnsiTheme="minorHAnsi" w:cstheme="minorHAnsi"/>
                <w:sz w:val="28"/>
                <w:szCs w:val="28"/>
                <w:lang w:val="en-US"/>
              </w:rPr>
            </w:pPr>
          </w:p>
        </w:tc>
      </w:tr>
      <w:tr w:rsidR="009B7CA5" w:rsidRPr="00E3431A" w14:paraId="4302CE04" w14:textId="77777777" w:rsidTr="00B22587">
        <w:tc>
          <w:tcPr>
            <w:tcW w:w="2442" w:type="dxa"/>
            <w:tcBorders>
              <w:right w:val="single" w:sz="4" w:space="0" w:color="FFFFFF" w:themeColor="background1"/>
            </w:tcBorders>
            <w:shd w:val="clear" w:color="auto" w:fill="548DD4" w:themeFill="text2" w:themeFillTint="99"/>
          </w:tcPr>
          <w:p w14:paraId="5DD1410C" w14:textId="718F3471" w:rsidR="009B7CA5" w:rsidRPr="009B7CA5" w:rsidRDefault="009B7CA5" w:rsidP="009B7CA5">
            <w:pPr>
              <w:rPr>
                <w:rFonts w:asciiTheme="minorHAnsi" w:hAnsiTheme="minorHAnsi"/>
                <w:b/>
                <w:color w:val="FFFFFF" w:themeColor="background1"/>
                <w:sz w:val="24"/>
              </w:rPr>
            </w:pPr>
            <w:r w:rsidRPr="009B7CA5">
              <w:rPr>
                <w:rFonts w:asciiTheme="minorHAnsi" w:hAnsiTheme="minorHAnsi"/>
                <w:b/>
                <w:color w:val="FFFFFF" w:themeColor="background1"/>
                <w:sz w:val="24"/>
              </w:rPr>
              <w:lastRenderedPageBreak/>
              <w:t>Does this idea require a linking design?</w:t>
            </w:r>
          </w:p>
          <w:p w14:paraId="3FB945F9" w14:textId="77777777" w:rsidR="009B7CA5" w:rsidRPr="009B7CA5" w:rsidRDefault="009B7CA5" w:rsidP="009B7CA5">
            <w:pPr>
              <w:rPr>
                <w:rFonts w:asciiTheme="minorHAnsi" w:hAnsiTheme="minorHAnsi"/>
                <w:b/>
                <w:color w:val="FFFFFF" w:themeColor="background1"/>
                <w:sz w:val="24"/>
              </w:rPr>
            </w:pPr>
            <w:r w:rsidRPr="009B7CA5">
              <w:rPr>
                <w:rFonts w:asciiTheme="minorHAnsi" w:hAnsiTheme="minorHAnsi"/>
                <w:b/>
                <w:color w:val="FFFFFF" w:themeColor="background1"/>
                <w:sz w:val="24"/>
              </w:rPr>
              <w:t>Yes No</w:t>
            </w:r>
          </w:p>
          <w:p w14:paraId="41BE286A" w14:textId="77777777" w:rsidR="009B7CA5" w:rsidRPr="009B7CA5" w:rsidRDefault="009B7CA5" w:rsidP="00DC778D">
            <w:pPr>
              <w:pStyle w:val="PlainText"/>
              <w:rPr>
                <w:rFonts w:asciiTheme="minorHAnsi" w:eastAsia="Times New Roman" w:hAnsiTheme="minorHAnsi" w:cstheme="minorHAnsi"/>
                <w:b/>
                <w:sz w:val="28"/>
                <w:szCs w:val="28"/>
                <w:lang w:val="en-US"/>
              </w:rPr>
            </w:pPr>
          </w:p>
        </w:tc>
        <w:tc>
          <w:tcPr>
            <w:tcW w:w="6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372144DF" w14:textId="77777777" w:rsidR="009B7CA5" w:rsidRDefault="007C5ACE" w:rsidP="00DC778D">
            <w:pPr>
              <w:pStyle w:val="PlainText"/>
              <w:rPr>
                <w:rFonts w:asciiTheme="minorHAnsi" w:eastAsia="Times New Roman" w:hAnsiTheme="minorHAnsi" w:cstheme="minorHAnsi"/>
                <w:b/>
                <w:sz w:val="24"/>
                <w:szCs w:val="24"/>
                <w:lang w:val="en-US"/>
              </w:rPr>
            </w:pPr>
            <w:r w:rsidRPr="007C5ACE">
              <w:rPr>
                <w:rFonts w:asciiTheme="minorHAnsi" w:eastAsia="Times New Roman" w:hAnsiTheme="minorHAnsi" w:cstheme="minorHAnsi"/>
                <w:b/>
                <w:sz w:val="24"/>
                <w:szCs w:val="24"/>
                <w:lang w:val="en-US"/>
              </w:rPr>
              <w:t>Theming:</w:t>
            </w:r>
          </w:p>
          <w:p w14:paraId="4A6C1FCC" w14:textId="77777777" w:rsidR="00CF7C2A" w:rsidRDefault="004D4EB5" w:rsidP="00DC778D">
            <w:pPr>
              <w:pStyle w:val="PlainText"/>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Landing mats,</w:t>
            </w:r>
          </w:p>
          <w:p w14:paraId="60FD7B58" w14:textId="7C5130A1" w:rsidR="004D4EB5" w:rsidRDefault="00CF7C2A" w:rsidP="00DC778D">
            <w:pPr>
              <w:pStyle w:val="PlainText"/>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Large bouncing balls that you sit on for people in front of stage.</w:t>
            </w:r>
          </w:p>
          <w:p w14:paraId="2C019015" w14:textId="55CF30D7" w:rsidR="008B5C02" w:rsidRDefault="00CF7C2A" w:rsidP="00DC778D">
            <w:pPr>
              <w:pStyle w:val="PlainText"/>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w:t>
            </w:r>
            <w:r w:rsidR="004D4EB5">
              <w:rPr>
                <w:rFonts w:asciiTheme="minorHAnsi" w:eastAsia="Times New Roman" w:hAnsiTheme="minorHAnsi" w:cstheme="minorHAnsi"/>
                <w:sz w:val="24"/>
                <w:szCs w:val="24"/>
                <w:lang w:val="en-US"/>
              </w:rPr>
              <w:t>Provocation</w:t>
            </w:r>
            <w:r>
              <w:rPr>
                <w:rFonts w:asciiTheme="minorHAnsi" w:eastAsia="Times New Roman" w:hAnsiTheme="minorHAnsi" w:cstheme="minorHAnsi"/>
                <w:sz w:val="24"/>
                <w:szCs w:val="24"/>
                <w:lang w:val="en-US"/>
              </w:rPr>
              <w:t xml:space="preserve"> sound track or karaoke?</w:t>
            </w:r>
          </w:p>
          <w:p w14:paraId="7FAA4AC1" w14:textId="5584F0AC" w:rsidR="008B5C02" w:rsidRPr="007C5ACE" w:rsidRDefault="008B5C02" w:rsidP="004D4EB5">
            <w:pPr>
              <w:pStyle w:val="PlainText"/>
              <w:rPr>
                <w:rFonts w:asciiTheme="minorHAnsi" w:eastAsia="Times New Roman" w:hAnsiTheme="minorHAnsi" w:cstheme="minorHAnsi"/>
                <w:b/>
                <w:sz w:val="24"/>
                <w:szCs w:val="24"/>
                <w:lang w:val="en-US"/>
              </w:rPr>
            </w:pPr>
            <w:r>
              <w:rPr>
                <w:rFonts w:asciiTheme="minorHAnsi" w:eastAsia="Times New Roman" w:hAnsiTheme="minorHAnsi" w:cstheme="minorHAnsi"/>
                <w:b/>
                <w:sz w:val="24"/>
                <w:szCs w:val="24"/>
                <w:lang w:val="en-US"/>
              </w:rPr>
              <w:t>Holiday</w:t>
            </w:r>
            <w:r w:rsidR="007C5ACE" w:rsidRPr="007C5ACE">
              <w:rPr>
                <w:rFonts w:asciiTheme="minorHAnsi" w:eastAsia="Times New Roman" w:hAnsiTheme="minorHAnsi" w:cstheme="minorHAnsi"/>
                <w:b/>
                <w:sz w:val="24"/>
                <w:szCs w:val="24"/>
                <w:lang w:val="en-US"/>
              </w:rPr>
              <w:t xml:space="preserve"> workshop activity:</w:t>
            </w:r>
            <w:r w:rsidR="004D4EB5">
              <w:rPr>
                <w:rFonts w:asciiTheme="minorHAnsi" w:eastAsia="Times New Roman" w:hAnsiTheme="minorHAnsi" w:cstheme="minorHAnsi"/>
                <w:b/>
                <w:sz w:val="24"/>
                <w:szCs w:val="24"/>
                <w:lang w:val="en-US"/>
              </w:rPr>
              <w:t xml:space="preserve"> </w:t>
            </w:r>
            <w:r w:rsidR="004D4EB5" w:rsidRPr="004D4EB5">
              <w:rPr>
                <w:rFonts w:asciiTheme="minorHAnsi" w:eastAsia="Times New Roman" w:hAnsiTheme="minorHAnsi" w:cstheme="minorHAnsi"/>
                <w:sz w:val="24"/>
                <w:szCs w:val="24"/>
                <w:lang w:val="en-US"/>
              </w:rPr>
              <w:t xml:space="preserve">Create a video that inspires people to perform something on the </w:t>
            </w:r>
            <w:proofErr w:type="gramStart"/>
            <w:r w:rsidR="004D4EB5" w:rsidRPr="004D4EB5">
              <w:rPr>
                <w:rFonts w:asciiTheme="minorHAnsi" w:eastAsia="Times New Roman" w:hAnsiTheme="minorHAnsi" w:cstheme="minorHAnsi"/>
                <w:sz w:val="24"/>
                <w:szCs w:val="24"/>
                <w:lang w:val="en-US"/>
              </w:rPr>
              <w:t>stage</w:t>
            </w:r>
            <w:r w:rsidR="004D4EB5">
              <w:rPr>
                <w:rFonts w:asciiTheme="minorHAnsi" w:eastAsia="Times New Roman" w:hAnsiTheme="minorHAnsi" w:cstheme="minorHAnsi"/>
                <w:b/>
                <w:sz w:val="24"/>
                <w:szCs w:val="24"/>
                <w:lang w:val="en-US"/>
              </w:rPr>
              <w:t xml:space="preserve"> .</w:t>
            </w:r>
            <w:proofErr w:type="gramEnd"/>
            <w:r w:rsidR="004D4EB5">
              <w:rPr>
                <w:rFonts w:asciiTheme="minorHAnsi" w:eastAsia="Times New Roman" w:hAnsiTheme="minorHAnsi" w:cstheme="minorHAnsi"/>
                <w:b/>
                <w:sz w:val="24"/>
                <w:szCs w:val="24"/>
                <w:lang w:val="en-US"/>
              </w:rPr>
              <w:t xml:space="preserve"> See Tim and </w:t>
            </w:r>
            <w:proofErr w:type="spellStart"/>
            <w:r w:rsidR="004D4EB5">
              <w:rPr>
                <w:rFonts w:asciiTheme="minorHAnsi" w:eastAsia="Times New Roman" w:hAnsiTheme="minorHAnsi" w:cstheme="minorHAnsi"/>
                <w:b/>
                <w:sz w:val="24"/>
                <w:szCs w:val="24"/>
                <w:lang w:val="en-US"/>
              </w:rPr>
              <w:t>Arabellas</w:t>
            </w:r>
            <w:proofErr w:type="spellEnd"/>
            <w:r w:rsidR="004D4EB5">
              <w:rPr>
                <w:rFonts w:asciiTheme="minorHAnsi" w:eastAsia="Times New Roman" w:hAnsiTheme="minorHAnsi" w:cstheme="minorHAnsi"/>
                <w:b/>
                <w:sz w:val="24"/>
                <w:szCs w:val="24"/>
                <w:lang w:val="en-US"/>
              </w:rPr>
              <w:t xml:space="preserve"> interpretation of bouncing.</w:t>
            </w:r>
          </w:p>
        </w:tc>
      </w:tr>
      <w:tr w:rsidR="009B7CA5" w:rsidRPr="00E3431A" w14:paraId="6A0A488D" w14:textId="77777777" w:rsidTr="00B22587">
        <w:tc>
          <w:tcPr>
            <w:tcW w:w="2442" w:type="dxa"/>
            <w:tcBorders>
              <w:right w:val="single" w:sz="4" w:space="0" w:color="FFFFFF" w:themeColor="background1"/>
            </w:tcBorders>
            <w:shd w:val="clear" w:color="auto" w:fill="548DD4" w:themeFill="text2" w:themeFillTint="99"/>
          </w:tcPr>
          <w:p w14:paraId="5DA64BB0" w14:textId="77777777" w:rsidR="009B7CA5" w:rsidRDefault="009B7CA5" w:rsidP="00DC778D">
            <w:pPr>
              <w:pStyle w:val="PlainText"/>
              <w:rPr>
                <w:rFonts w:asciiTheme="minorHAnsi" w:eastAsia="Times New Roman" w:hAnsiTheme="minorHAnsi" w:cstheme="minorHAnsi"/>
                <w:b/>
                <w:color w:val="FFFFFF" w:themeColor="background1"/>
                <w:sz w:val="28"/>
                <w:szCs w:val="28"/>
                <w:lang w:val="en-US"/>
              </w:rPr>
            </w:pPr>
            <w:r w:rsidRPr="009B7CA5">
              <w:rPr>
                <w:rFonts w:asciiTheme="minorHAnsi" w:eastAsia="Times New Roman" w:hAnsiTheme="minorHAnsi" w:cstheme="minorHAnsi"/>
                <w:b/>
                <w:color w:val="FFFFFF" w:themeColor="background1"/>
                <w:sz w:val="28"/>
                <w:szCs w:val="28"/>
                <w:lang w:val="en-US"/>
              </w:rPr>
              <w:t>VISION</w:t>
            </w:r>
          </w:p>
          <w:p w14:paraId="4FB28FC7" w14:textId="77777777" w:rsidR="009B7CA5" w:rsidRPr="009B7CA5" w:rsidRDefault="009B7CA5" w:rsidP="00DC778D">
            <w:pPr>
              <w:pStyle w:val="PlainText"/>
              <w:rPr>
                <w:rFonts w:asciiTheme="minorHAnsi" w:eastAsia="Times New Roman" w:hAnsiTheme="minorHAnsi" w:cstheme="minorHAnsi"/>
                <w:b/>
                <w:sz w:val="28"/>
                <w:szCs w:val="28"/>
                <w:lang w:val="en-US"/>
              </w:rPr>
            </w:pPr>
          </w:p>
        </w:tc>
        <w:tc>
          <w:tcPr>
            <w:tcW w:w="6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1042B444" w14:textId="77777777" w:rsidR="009B7CA5" w:rsidRPr="009B7CA5" w:rsidRDefault="009B7CA5" w:rsidP="00DC778D">
            <w:pPr>
              <w:pStyle w:val="PlainText"/>
              <w:rPr>
                <w:rFonts w:asciiTheme="minorHAnsi" w:eastAsia="Times New Roman" w:hAnsiTheme="minorHAnsi" w:cstheme="minorHAnsi"/>
                <w:sz w:val="28"/>
                <w:szCs w:val="28"/>
                <w:lang w:val="en-US"/>
              </w:rPr>
            </w:pPr>
          </w:p>
        </w:tc>
      </w:tr>
      <w:tr w:rsidR="009B7CA5" w:rsidRPr="00E3431A" w14:paraId="70C73582" w14:textId="77777777" w:rsidTr="00B22587">
        <w:tc>
          <w:tcPr>
            <w:tcW w:w="2442" w:type="dxa"/>
            <w:tcBorders>
              <w:right w:val="single" w:sz="4" w:space="0" w:color="FFFFFF" w:themeColor="background1"/>
            </w:tcBorders>
            <w:shd w:val="clear" w:color="auto" w:fill="548DD4" w:themeFill="text2" w:themeFillTint="99"/>
          </w:tcPr>
          <w:p w14:paraId="278E3DBD" w14:textId="77777777" w:rsidR="009B7CA5" w:rsidRPr="009B7CA5" w:rsidRDefault="009B7CA5" w:rsidP="009B7CA5">
            <w:pPr>
              <w:rPr>
                <w:rFonts w:asciiTheme="minorHAnsi" w:hAnsiTheme="minorHAnsi"/>
                <w:b/>
                <w:color w:val="FFFFFF" w:themeColor="background1"/>
                <w:sz w:val="24"/>
              </w:rPr>
            </w:pPr>
            <w:r w:rsidRPr="009B7CA5">
              <w:rPr>
                <w:rFonts w:asciiTheme="minorHAnsi" w:hAnsiTheme="minorHAnsi"/>
                <w:b/>
                <w:color w:val="FFFFFF" w:themeColor="background1"/>
                <w:sz w:val="24"/>
              </w:rPr>
              <w:t>Colour Requirements</w:t>
            </w:r>
          </w:p>
          <w:p w14:paraId="16E34072" w14:textId="77777777" w:rsidR="009B7CA5" w:rsidRPr="00D77B02" w:rsidRDefault="009B7CA5" w:rsidP="00F0631F">
            <w:pPr>
              <w:rPr>
                <w:rFonts w:asciiTheme="minorHAnsi" w:hAnsiTheme="minorHAnsi"/>
                <w:b/>
                <w:color w:val="FFFFFF" w:themeColor="background1"/>
                <w:sz w:val="24"/>
                <w:lang w:val="en-US"/>
              </w:rPr>
            </w:pPr>
          </w:p>
        </w:tc>
        <w:tc>
          <w:tcPr>
            <w:tcW w:w="6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272C2584" w14:textId="38DE6F50" w:rsidR="009B7CA5" w:rsidRPr="002E4CCB" w:rsidRDefault="004D4EB5" w:rsidP="002D57B4">
            <w:pPr>
              <w:rPr>
                <w:rFonts w:asciiTheme="minorHAnsi" w:hAnsiTheme="minorHAnsi"/>
                <w:sz w:val="24"/>
                <w:lang w:val="en-US"/>
              </w:rPr>
            </w:pPr>
            <w:r>
              <w:rPr>
                <w:rFonts w:asciiTheme="minorHAnsi" w:hAnsiTheme="minorHAnsi"/>
                <w:sz w:val="24"/>
                <w:lang w:val="en-US"/>
              </w:rPr>
              <w:t>G</w:t>
            </w:r>
            <w:r w:rsidR="00C8741F">
              <w:rPr>
                <w:rFonts w:asciiTheme="minorHAnsi" w:hAnsiTheme="minorHAnsi"/>
                <w:sz w:val="24"/>
                <w:lang w:val="en-US"/>
              </w:rPr>
              <w:t>reen</w:t>
            </w:r>
            <w:r>
              <w:rPr>
                <w:rFonts w:asciiTheme="minorHAnsi" w:hAnsiTheme="minorHAnsi"/>
                <w:sz w:val="24"/>
                <w:lang w:val="en-US"/>
              </w:rPr>
              <w:t>s</w:t>
            </w:r>
            <w:r w:rsidR="00CF7C2A">
              <w:rPr>
                <w:rFonts w:asciiTheme="minorHAnsi" w:hAnsiTheme="minorHAnsi"/>
                <w:sz w:val="24"/>
                <w:lang w:val="en-US"/>
              </w:rPr>
              <w:t>,</w:t>
            </w:r>
            <w:r>
              <w:rPr>
                <w:rFonts w:asciiTheme="minorHAnsi" w:hAnsiTheme="minorHAnsi"/>
                <w:sz w:val="24"/>
                <w:lang w:val="en-US"/>
              </w:rPr>
              <w:t xml:space="preserve"> yellows</w:t>
            </w:r>
            <w:r w:rsidR="00CF7C2A">
              <w:rPr>
                <w:rFonts w:asciiTheme="minorHAnsi" w:hAnsiTheme="minorHAnsi"/>
                <w:sz w:val="24"/>
                <w:lang w:val="en-US"/>
              </w:rPr>
              <w:t>,</w:t>
            </w:r>
            <w:r w:rsidR="00C8741F">
              <w:rPr>
                <w:rFonts w:asciiTheme="minorHAnsi" w:hAnsiTheme="minorHAnsi"/>
                <w:sz w:val="24"/>
                <w:lang w:val="en-US"/>
              </w:rPr>
              <w:t xml:space="preserve"> raw </w:t>
            </w:r>
          </w:p>
          <w:p w14:paraId="63A7F318" w14:textId="77777777" w:rsidR="009B7CA5" w:rsidRDefault="009B7CA5" w:rsidP="00B22587">
            <w:pPr>
              <w:rPr>
                <w:rFonts w:asciiTheme="minorHAnsi" w:hAnsiTheme="minorHAnsi"/>
                <w:sz w:val="24"/>
                <w:lang w:val="en-US"/>
              </w:rPr>
            </w:pPr>
          </w:p>
          <w:p w14:paraId="3D25DE20" w14:textId="77777777" w:rsidR="009B7CA5" w:rsidRPr="002E4CCB" w:rsidRDefault="009B7CA5" w:rsidP="00B22587">
            <w:pPr>
              <w:rPr>
                <w:rFonts w:asciiTheme="minorHAnsi" w:hAnsiTheme="minorHAnsi"/>
                <w:sz w:val="24"/>
                <w:lang w:val="en-US"/>
              </w:rPr>
            </w:pPr>
          </w:p>
        </w:tc>
      </w:tr>
      <w:tr w:rsidR="009B7CA5" w:rsidRPr="00131150" w14:paraId="44886F9B" w14:textId="77777777" w:rsidTr="00B22587">
        <w:tc>
          <w:tcPr>
            <w:tcW w:w="2442" w:type="dxa"/>
            <w:tcBorders>
              <w:top w:val="nil"/>
              <w:right w:val="single" w:sz="4" w:space="0" w:color="FFFFFF" w:themeColor="background1"/>
            </w:tcBorders>
            <w:shd w:val="clear" w:color="auto" w:fill="548DD4" w:themeFill="text2" w:themeFillTint="99"/>
          </w:tcPr>
          <w:p w14:paraId="255CABCC" w14:textId="77777777" w:rsidR="009B7CA5" w:rsidRPr="009B7CA5" w:rsidRDefault="009B7CA5" w:rsidP="009B7CA5">
            <w:pPr>
              <w:rPr>
                <w:rFonts w:asciiTheme="minorHAnsi" w:hAnsiTheme="minorHAnsi"/>
                <w:b/>
                <w:color w:val="FFFFFF" w:themeColor="background1"/>
                <w:sz w:val="24"/>
              </w:rPr>
            </w:pPr>
            <w:r w:rsidRPr="009B7CA5">
              <w:rPr>
                <w:rFonts w:asciiTheme="minorHAnsi" w:hAnsiTheme="minorHAnsi"/>
                <w:b/>
                <w:color w:val="FFFFFF" w:themeColor="background1"/>
                <w:sz w:val="24"/>
              </w:rPr>
              <w:t>Texture and Finishes</w:t>
            </w:r>
          </w:p>
          <w:p w14:paraId="6F37766A" w14:textId="77777777" w:rsidR="009B7CA5" w:rsidRPr="00D77B02" w:rsidRDefault="009B7CA5" w:rsidP="00B22587">
            <w:pPr>
              <w:rPr>
                <w:rFonts w:asciiTheme="minorHAnsi" w:hAnsiTheme="minorHAnsi"/>
                <w:b/>
                <w:color w:val="FFFFFF" w:themeColor="background1"/>
                <w:sz w:val="24"/>
                <w:lang w:val="en-US"/>
              </w:rPr>
            </w:pPr>
          </w:p>
        </w:tc>
        <w:tc>
          <w:tcPr>
            <w:tcW w:w="6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496BF2CA" w14:textId="78D4A0C3" w:rsidR="009B7CA5" w:rsidRDefault="004D4EB5" w:rsidP="00DC778D">
            <w:pPr>
              <w:rPr>
                <w:rFonts w:asciiTheme="minorHAnsi" w:hAnsiTheme="minorHAnsi"/>
                <w:sz w:val="24"/>
                <w:lang w:val="en-US"/>
              </w:rPr>
            </w:pPr>
            <w:r>
              <w:rPr>
                <w:rFonts w:asciiTheme="minorHAnsi" w:hAnsiTheme="minorHAnsi"/>
                <w:sz w:val="24"/>
                <w:lang w:val="en-US"/>
              </w:rPr>
              <w:t>Note the circles on the drawing. Frog skin could be a little 3d.</w:t>
            </w:r>
          </w:p>
          <w:p w14:paraId="4D4E00FB" w14:textId="77777777" w:rsidR="00B369AA" w:rsidRPr="002E4CCB" w:rsidRDefault="00B369AA" w:rsidP="00DC778D">
            <w:pPr>
              <w:rPr>
                <w:rFonts w:asciiTheme="minorHAnsi" w:hAnsiTheme="minorHAnsi"/>
                <w:sz w:val="24"/>
                <w:lang w:val="en-US"/>
              </w:rPr>
            </w:pPr>
          </w:p>
        </w:tc>
      </w:tr>
      <w:tr w:rsidR="009B7CA5" w:rsidRPr="00C60AC3" w14:paraId="07CCEBAA" w14:textId="77777777" w:rsidTr="00B22587">
        <w:tc>
          <w:tcPr>
            <w:tcW w:w="2442" w:type="dxa"/>
            <w:tcBorders>
              <w:right w:val="single" w:sz="4" w:space="0" w:color="FFFFFF" w:themeColor="background1"/>
            </w:tcBorders>
            <w:shd w:val="clear" w:color="auto" w:fill="548DD4" w:themeFill="text2" w:themeFillTint="99"/>
          </w:tcPr>
          <w:p w14:paraId="412E5FA8" w14:textId="77777777" w:rsidR="009B7CA5" w:rsidRPr="009B7CA5" w:rsidRDefault="009B7CA5" w:rsidP="009B7CA5">
            <w:pPr>
              <w:rPr>
                <w:rFonts w:asciiTheme="minorHAnsi" w:hAnsiTheme="minorHAnsi"/>
                <w:b/>
                <w:color w:val="FFFFFF" w:themeColor="background1"/>
                <w:sz w:val="24"/>
              </w:rPr>
            </w:pPr>
            <w:r w:rsidRPr="009B7CA5">
              <w:rPr>
                <w:rFonts w:asciiTheme="minorHAnsi" w:hAnsiTheme="minorHAnsi"/>
                <w:b/>
                <w:bCs/>
                <w:color w:val="FFFFFF" w:themeColor="background1"/>
                <w:sz w:val="24"/>
              </w:rPr>
              <w:t>Support Information</w:t>
            </w:r>
          </w:p>
          <w:p w14:paraId="2B187B69" w14:textId="77777777" w:rsidR="009B7CA5" w:rsidRPr="009B7CA5" w:rsidRDefault="009B7CA5" w:rsidP="009B7CA5">
            <w:pPr>
              <w:rPr>
                <w:rFonts w:asciiTheme="minorHAnsi" w:hAnsiTheme="minorHAnsi"/>
                <w:b/>
                <w:color w:val="FFFFFF" w:themeColor="background1"/>
                <w:sz w:val="24"/>
              </w:rPr>
            </w:pPr>
            <w:r w:rsidRPr="009B7CA5">
              <w:rPr>
                <w:rFonts w:asciiTheme="minorHAnsi" w:hAnsiTheme="minorHAnsi"/>
                <w:b/>
                <w:color w:val="FFFFFF" w:themeColor="background1"/>
                <w:sz w:val="24"/>
              </w:rPr>
              <w:t>Drawings</w:t>
            </w:r>
          </w:p>
          <w:p w14:paraId="65433AA4" w14:textId="77777777" w:rsidR="009B7CA5" w:rsidRPr="00D77B02" w:rsidRDefault="009B7CA5" w:rsidP="00DC778D">
            <w:pPr>
              <w:rPr>
                <w:rFonts w:asciiTheme="minorHAnsi" w:hAnsiTheme="minorHAnsi"/>
                <w:b/>
                <w:color w:val="FFFFFF" w:themeColor="background1"/>
                <w:sz w:val="24"/>
                <w:lang w:val="en-US"/>
              </w:rPr>
            </w:pPr>
          </w:p>
        </w:tc>
        <w:tc>
          <w:tcPr>
            <w:tcW w:w="6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42F3388A" w14:textId="758E1C85" w:rsidR="009B7CA5" w:rsidRPr="002E4CCB" w:rsidRDefault="00BC0627" w:rsidP="004D4EB5">
            <w:pPr>
              <w:rPr>
                <w:rFonts w:asciiTheme="minorHAnsi" w:hAnsiTheme="minorHAnsi"/>
                <w:sz w:val="24"/>
                <w:lang w:val="en-US"/>
              </w:rPr>
            </w:pPr>
            <w:r>
              <w:rPr>
                <w:rFonts w:asciiTheme="minorHAnsi" w:hAnsiTheme="minorHAnsi"/>
                <w:sz w:val="24"/>
                <w:lang w:val="en-US"/>
              </w:rPr>
              <w:t xml:space="preserve">Drawing by </w:t>
            </w:r>
            <w:r w:rsidR="004D4EB5">
              <w:rPr>
                <w:rFonts w:asciiTheme="minorHAnsi" w:hAnsiTheme="minorHAnsi"/>
                <w:sz w:val="24"/>
                <w:lang w:val="en-US"/>
              </w:rPr>
              <w:t xml:space="preserve">Emilia 5 </w:t>
            </w:r>
            <w:proofErr w:type="spellStart"/>
            <w:r w:rsidR="004D4EB5">
              <w:rPr>
                <w:rFonts w:asciiTheme="minorHAnsi" w:hAnsiTheme="minorHAnsi"/>
                <w:sz w:val="24"/>
                <w:lang w:val="en-US"/>
              </w:rPr>
              <w:t>yrs</w:t>
            </w:r>
            <w:proofErr w:type="spellEnd"/>
          </w:p>
        </w:tc>
      </w:tr>
      <w:tr w:rsidR="009B7CA5" w:rsidRPr="009B7CA5" w14:paraId="1D10EFEE" w14:textId="77777777" w:rsidTr="00DC778D">
        <w:tc>
          <w:tcPr>
            <w:tcW w:w="2442" w:type="dxa"/>
            <w:tcBorders>
              <w:right w:val="single" w:sz="4" w:space="0" w:color="FFFFFF" w:themeColor="background1"/>
            </w:tcBorders>
            <w:shd w:val="clear" w:color="auto" w:fill="548DD4" w:themeFill="text2" w:themeFillTint="99"/>
          </w:tcPr>
          <w:p w14:paraId="5B7990F4" w14:textId="77777777" w:rsidR="009B7CA5" w:rsidRPr="004C2994" w:rsidRDefault="009B7CA5" w:rsidP="004C2994">
            <w:pPr>
              <w:rPr>
                <w:rFonts w:asciiTheme="minorHAnsi" w:hAnsiTheme="minorHAnsi"/>
                <w:b/>
                <w:color w:val="FFFFFF" w:themeColor="background1"/>
                <w:sz w:val="24"/>
              </w:rPr>
            </w:pPr>
            <w:r w:rsidRPr="009B7CA5">
              <w:rPr>
                <w:rFonts w:asciiTheme="minorHAnsi" w:hAnsiTheme="minorHAnsi"/>
                <w:b/>
                <w:color w:val="FFFFFF" w:themeColor="background1"/>
                <w:sz w:val="24"/>
              </w:rPr>
              <w:t>Model</w:t>
            </w:r>
          </w:p>
        </w:tc>
        <w:tc>
          <w:tcPr>
            <w:tcW w:w="6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602D2969" w14:textId="7080C1F7" w:rsidR="00E40D88" w:rsidRPr="009B7CA5" w:rsidRDefault="004D4EB5" w:rsidP="009B7CA5">
            <w:pPr>
              <w:pStyle w:val="PlainText"/>
              <w:rPr>
                <w:rFonts w:asciiTheme="minorHAnsi" w:eastAsia="Times New Roman" w:hAnsiTheme="minorHAnsi" w:cstheme="minorHAnsi"/>
                <w:sz w:val="28"/>
                <w:szCs w:val="28"/>
                <w:lang w:val="en-US"/>
              </w:rPr>
            </w:pPr>
            <w:r>
              <w:rPr>
                <w:rFonts w:asciiTheme="minorHAnsi" w:eastAsia="Times New Roman" w:hAnsiTheme="minorHAnsi" w:cstheme="minorHAnsi"/>
                <w:sz w:val="28"/>
                <w:szCs w:val="28"/>
                <w:lang w:val="en-US"/>
              </w:rPr>
              <w:t>No</w:t>
            </w:r>
          </w:p>
          <w:p w14:paraId="4A57958C" w14:textId="77777777" w:rsidR="009B7CA5" w:rsidRPr="009B7CA5" w:rsidRDefault="009B7CA5" w:rsidP="009B7CA5">
            <w:pPr>
              <w:pStyle w:val="PlainText"/>
              <w:rPr>
                <w:rFonts w:asciiTheme="minorHAnsi" w:eastAsia="Times New Roman" w:hAnsiTheme="minorHAnsi" w:cstheme="minorHAnsi"/>
                <w:sz w:val="28"/>
                <w:szCs w:val="28"/>
                <w:lang w:val="en-US"/>
              </w:rPr>
            </w:pPr>
          </w:p>
        </w:tc>
      </w:tr>
      <w:tr w:rsidR="009B7CA5" w:rsidRPr="009B7CA5" w14:paraId="0EDDAAD6" w14:textId="77777777" w:rsidTr="00DC778D">
        <w:tc>
          <w:tcPr>
            <w:tcW w:w="2442" w:type="dxa"/>
            <w:tcBorders>
              <w:right w:val="single" w:sz="4" w:space="0" w:color="FFFFFF" w:themeColor="background1"/>
            </w:tcBorders>
            <w:shd w:val="clear" w:color="auto" w:fill="548DD4" w:themeFill="text2" w:themeFillTint="99"/>
          </w:tcPr>
          <w:p w14:paraId="2DD14FA9" w14:textId="3F9A80AE" w:rsidR="009B7CA5" w:rsidRDefault="009B7CA5" w:rsidP="009B7CA5">
            <w:pPr>
              <w:pStyle w:val="PlainText"/>
              <w:rPr>
                <w:rFonts w:asciiTheme="minorHAnsi" w:hAnsiTheme="minorHAnsi"/>
                <w:b/>
                <w:color w:val="FFFFFF" w:themeColor="background1"/>
                <w:sz w:val="24"/>
              </w:rPr>
            </w:pPr>
            <w:r w:rsidRPr="009B7CA5">
              <w:rPr>
                <w:rFonts w:asciiTheme="minorHAnsi" w:hAnsiTheme="minorHAnsi"/>
                <w:b/>
                <w:color w:val="FFFFFF" w:themeColor="background1"/>
                <w:sz w:val="24"/>
              </w:rPr>
              <w:t>Digital recording</w:t>
            </w:r>
          </w:p>
          <w:p w14:paraId="51E9C3D6" w14:textId="77777777" w:rsidR="009B7CA5" w:rsidRDefault="009B7CA5" w:rsidP="009B7CA5">
            <w:pPr>
              <w:pStyle w:val="PlainText"/>
              <w:rPr>
                <w:rFonts w:asciiTheme="minorHAnsi" w:hAnsiTheme="minorHAnsi"/>
                <w:b/>
                <w:color w:val="FFFFFF" w:themeColor="background1"/>
                <w:sz w:val="24"/>
              </w:rPr>
            </w:pPr>
          </w:p>
          <w:p w14:paraId="100AC07D" w14:textId="77777777" w:rsidR="009B7CA5" w:rsidRPr="009B7CA5" w:rsidRDefault="009B7CA5" w:rsidP="009B7CA5">
            <w:pPr>
              <w:pStyle w:val="PlainText"/>
              <w:rPr>
                <w:rFonts w:asciiTheme="minorHAnsi" w:eastAsia="Times New Roman" w:hAnsiTheme="minorHAnsi" w:cstheme="minorHAnsi"/>
                <w:b/>
                <w:sz w:val="28"/>
                <w:szCs w:val="28"/>
                <w:lang w:val="en-US"/>
              </w:rPr>
            </w:pPr>
          </w:p>
        </w:tc>
        <w:tc>
          <w:tcPr>
            <w:tcW w:w="6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6D9AEBB7" w14:textId="77777777" w:rsidR="009B7CA5" w:rsidRDefault="00E40D88" w:rsidP="00300029">
            <w:pPr>
              <w:pStyle w:val="PlainText"/>
              <w:rPr>
                <w:rFonts w:asciiTheme="minorHAnsi" w:eastAsia="Times New Roman" w:hAnsiTheme="minorHAnsi" w:cstheme="minorHAnsi"/>
                <w:sz w:val="28"/>
                <w:szCs w:val="28"/>
                <w:lang w:val="en-US"/>
              </w:rPr>
            </w:pPr>
            <w:r>
              <w:rPr>
                <w:rFonts w:asciiTheme="minorHAnsi" w:eastAsia="Times New Roman" w:hAnsiTheme="minorHAnsi" w:cstheme="minorHAnsi"/>
                <w:sz w:val="28"/>
                <w:szCs w:val="28"/>
                <w:lang w:val="en-US"/>
              </w:rPr>
              <w:t>Yes</w:t>
            </w:r>
          </w:p>
          <w:p w14:paraId="0B6D28E4" w14:textId="77777777" w:rsidR="00E40D88" w:rsidRDefault="004D4EB5" w:rsidP="00300029">
            <w:pPr>
              <w:pStyle w:val="PlainText"/>
              <w:rPr>
                <w:rFonts w:asciiTheme="minorHAnsi" w:eastAsia="Times New Roman" w:hAnsiTheme="minorHAnsi" w:cstheme="minorHAnsi"/>
                <w:sz w:val="28"/>
                <w:szCs w:val="28"/>
                <w:lang w:val="en-US"/>
              </w:rPr>
            </w:pPr>
            <w:r>
              <w:rPr>
                <w:rFonts w:asciiTheme="minorHAnsi" w:eastAsia="Times New Roman" w:hAnsiTheme="minorHAnsi" w:cstheme="minorHAnsi"/>
                <w:sz w:val="28"/>
                <w:szCs w:val="28"/>
                <w:lang w:val="en-US"/>
              </w:rPr>
              <w:t xml:space="preserve">Bullfrog </w:t>
            </w:r>
            <w:proofErr w:type="spellStart"/>
            <w:r>
              <w:rPr>
                <w:rFonts w:asciiTheme="minorHAnsi" w:eastAsia="Times New Roman" w:hAnsiTheme="minorHAnsi" w:cstheme="minorHAnsi"/>
                <w:sz w:val="28"/>
                <w:szCs w:val="28"/>
                <w:lang w:val="en-US"/>
              </w:rPr>
              <w:t>Emelia</w:t>
            </w:r>
            <w:proofErr w:type="spellEnd"/>
            <w:r>
              <w:rPr>
                <w:rFonts w:asciiTheme="minorHAnsi" w:eastAsia="Times New Roman" w:hAnsiTheme="minorHAnsi" w:cstheme="minorHAnsi"/>
                <w:sz w:val="28"/>
                <w:szCs w:val="28"/>
                <w:lang w:val="en-US"/>
              </w:rPr>
              <w:t xml:space="preserve">  </w:t>
            </w:r>
          </w:p>
          <w:p w14:paraId="6811EC6B" w14:textId="48611359" w:rsidR="004D4EB5" w:rsidRDefault="004D4EB5" w:rsidP="00300029">
            <w:pPr>
              <w:pStyle w:val="PlainText"/>
              <w:rPr>
                <w:rFonts w:asciiTheme="minorHAnsi" w:eastAsia="Times New Roman" w:hAnsiTheme="minorHAnsi" w:cstheme="minorHAnsi"/>
                <w:sz w:val="28"/>
                <w:szCs w:val="28"/>
                <w:lang w:val="en-US"/>
              </w:rPr>
            </w:pPr>
            <w:r>
              <w:rPr>
                <w:rFonts w:asciiTheme="minorHAnsi" w:eastAsia="Times New Roman" w:hAnsiTheme="minorHAnsi" w:cstheme="minorHAnsi"/>
                <w:sz w:val="28"/>
                <w:szCs w:val="28"/>
                <w:lang w:val="en-US"/>
              </w:rPr>
              <w:t>Jack the moon</w:t>
            </w:r>
          </w:p>
          <w:p w14:paraId="6666BFEC" w14:textId="12A7C154" w:rsidR="004D4EB5" w:rsidRPr="00300029" w:rsidRDefault="004D4EB5" w:rsidP="00300029">
            <w:pPr>
              <w:pStyle w:val="PlainText"/>
              <w:rPr>
                <w:rFonts w:asciiTheme="minorHAnsi" w:eastAsia="Times New Roman" w:hAnsiTheme="minorHAnsi" w:cstheme="minorHAnsi"/>
                <w:sz w:val="28"/>
                <w:szCs w:val="28"/>
                <w:lang w:val="en-US"/>
              </w:rPr>
            </w:pPr>
            <w:proofErr w:type="spellStart"/>
            <w:r>
              <w:rPr>
                <w:rFonts w:asciiTheme="minorHAnsi" w:eastAsia="Times New Roman" w:hAnsiTheme="minorHAnsi" w:cstheme="minorHAnsi"/>
                <w:sz w:val="28"/>
                <w:szCs w:val="28"/>
                <w:lang w:val="en-US"/>
              </w:rPr>
              <w:t>Arabella</w:t>
            </w:r>
            <w:proofErr w:type="spellEnd"/>
            <w:r>
              <w:rPr>
                <w:rFonts w:asciiTheme="minorHAnsi" w:eastAsia="Times New Roman" w:hAnsiTheme="minorHAnsi" w:cstheme="minorHAnsi"/>
                <w:sz w:val="28"/>
                <w:szCs w:val="28"/>
                <w:lang w:val="en-US"/>
              </w:rPr>
              <w:t xml:space="preserve"> bouncing dance</w:t>
            </w:r>
          </w:p>
        </w:tc>
      </w:tr>
    </w:tbl>
    <w:p w14:paraId="68EF8F02" w14:textId="1880B268" w:rsidR="00D0350F" w:rsidRPr="00E3431A" w:rsidRDefault="00D0350F" w:rsidP="005703EE">
      <w:pPr>
        <w:pStyle w:val="PlainText"/>
        <w:rPr>
          <w:rFonts w:asciiTheme="minorHAnsi" w:eastAsiaTheme="minorHAnsi" w:hAnsiTheme="minorHAnsi" w:cstheme="minorBidi"/>
          <w:color w:val="0070C0"/>
          <w:sz w:val="24"/>
        </w:rPr>
      </w:pPr>
      <w:bookmarkStart w:id="0" w:name="_GoBack"/>
      <w:bookmarkEnd w:id="0"/>
    </w:p>
    <w:sectPr w:rsidR="00D0350F" w:rsidRPr="00E3431A" w:rsidSect="00C12CD6">
      <w:footerReference w:type="default" r:id="rId9"/>
      <w:headerReference w:type="first" r:id="rId10"/>
      <w:footerReference w:type="first" r:id="rId11"/>
      <w:type w:val="continuous"/>
      <w:pgSz w:w="11906" w:h="16838"/>
      <w:pgMar w:top="1440" w:right="1440" w:bottom="1134" w:left="1440" w:header="709" w:footer="74"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47231" w14:textId="77777777" w:rsidR="0028013A" w:rsidRDefault="0028013A" w:rsidP="001420EE">
      <w:r>
        <w:separator/>
      </w:r>
    </w:p>
  </w:endnote>
  <w:endnote w:type="continuationSeparator" w:id="0">
    <w:p w14:paraId="60F5370B" w14:textId="77777777" w:rsidR="0028013A" w:rsidRDefault="0028013A" w:rsidP="0014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맑은 고딕">
    <w:panose1 w:val="00000000000000000000"/>
    <w:charset w:val="80"/>
    <w:family w:val="roman"/>
    <w:notTrueType/>
    <w:pitch w:val="default"/>
  </w:font>
  <w:font w:name="Comic Sans MS">
    <w:panose1 w:val="030F0702030302020204"/>
    <w:charset w:val="00"/>
    <w:family w:val="auto"/>
    <w:pitch w:val="variable"/>
    <w:sig w:usb0="00000003" w:usb1="00000000" w:usb2="00000000" w:usb3="00000000" w:csb0="00000001" w:csb1="00000000"/>
  </w:font>
  <w:font w:name="HelveticaNeueLT Std">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2"/>
      <w:gridCol w:w="578"/>
      <w:gridCol w:w="992"/>
      <w:gridCol w:w="2410"/>
      <w:gridCol w:w="284"/>
    </w:tblGrid>
    <w:tr w:rsidR="0028013A" w14:paraId="4028CF45" w14:textId="77777777" w:rsidTr="00001CD1">
      <w:trPr>
        <w:gridAfter w:val="1"/>
        <w:wAfter w:w="284" w:type="dxa"/>
        <w:trHeight w:val="698"/>
      </w:trPr>
      <w:tc>
        <w:tcPr>
          <w:tcW w:w="5342" w:type="dxa"/>
          <w:tcBorders>
            <w:top w:val="single" w:sz="12" w:space="0" w:color="808080" w:themeColor="background1" w:themeShade="80"/>
          </w:tcBorders>
        </w:tcPr>
        <w:p w14:paraId="493D579D" w14:textId="77777777" w:rsidR="0028013A" w:rsidRPr="00DD597D" w:rsidRDefault="0028013A" w:rsidP="00093D05">
          <w:pPr>
            <w:spacing w:before="120" w:after="40"/>
            <w:rPr>
              <w:rFonts w:cs="Arial"/>
              <w:b/>
              <w:sz w:val="26"/>
              <w:szCs w:val="26"/>
            </w:rPr>
          </w:pPr>
          <w:r w:rsidRPr="00DD597D">
            <w:rPr>
              <w:rFonts w:cs="Arial"/>
              <w:b/>
              <w:sz w:val="26"/>
              <w:szCs w:val="26"/>
            </w:rPr>
            <w:t xml:space="preserve">Need further information? </w:t>
          </w:r>
        </w:p>
        <w:p w14:paraId="5156F4C1" w14:textId="77777777" w:rsidR="0028013A" w:rsidRPr="00DD597D" w:rsidRDefault="0028013A" w:rsidP="00A27F14">
          <w:pPr>
            <w:rPr>
              <w:rFonts w:cs="Arial"/>
              <w:sz w:val="2"/>
            </w:rPr>
          </w:pPr>
        </w:p>
        <w:p w14:paraId="0FF87E56" w14:textId="77777777" w:rsidR="0028013A" w:rsidRPr="00A27F14" w:rsidRDefault="0028013A" w:rsidP="009A7A62">
          <w:pPr>
            <w:rPr>
              <w:rFonts w:ascii="HelveticaNeueLT Std" w:hAnsi="HelveticaNeueLT Std"/>
              <w:sz w:val="18"/>
            </w:rPr>
          </w:pPr>
          <w:r w:rsidRPr="00DD597D">
            <w:rPr>
              <w:rFonts w:cs="Arial"/>
              <w:sz w:val="20"/>
            </w:rPr>
            <w:t xml:space="preserve">(07) 3840 7810 | </w:t>
          </w:r>
          <w:hyperlink r:id="rId1" w:history="1">
            <w:r w:rsidRPr="009A7A62">
              <w:rPr>
                <w:rStyle w:val="Hyperlink"/>
                <w:rFonts w:cs="Arial"/>
                <w:color w:val="000000" w:themeColor="text1"/>
                <w:sz w:val="20"/>
              </w:rPr>
              <w:t>www.slq.qld.gov.au/preservation</w:t>
            </w:r>
          </w:hyperlink>
          <w:r w:rsidRPr="009A7A62">
            <w:rPr>
              <w:rFonts w:ascii="HelveticaNeueLT Std" w:hAnsi="HelveticaNeueLT Std"/>
              <w:color w:val="000000" w:themeColor="text1"/>
              <w:sz w:val="20"/>
            </w:rPr>
            <w:t xml:space="preserve">    </w:t>
          </w:r>
        </w:p>
      </w:tc>
      <w:tc>
        <w:tcPr>
          <w:tcW w:w="578" w:type="dxa"/>
          <w:tcBorders>
            <w:top w:val="single" w:sz="12" w:space="0" w:color="808080" w:themeColor="background1" w:themeShade="80"/>
          </w:tcBorders>
        </w:tcPr>
        <w:p w14:paraId="4B136423" w14:textId="77777777" w:rsidR="0028013A" w:rsidRDefault="0028013A" w:rsidP="00A27F14">
          <w:pPr>
            <w:pStyle w:val="Footer"/>
            <w:tabs>
              <w:tab w:val="left" w:pos="3072"/>
            </w:tabs>
          </w:pPr>
        </w:p>
      </w:tc>
      <w:tc>
        <w:tcPr>
          <w:tcW w:w="992" w:type="dxa"/>
          <w:tcBorders>
            <w:top w:val="single" w:sz="12" w:space="0" w:color="808080" w:themeColor="background1" w:themeShade="80"/>
          </w:tcBorders>
          <w:shd w:val="clear" w:color="auto" w:fill="auto"/>
        </w:tcPr>
        <w:p w14:paraId="41F563B6" w14:textId="77777777" w:rsidR="0028013A" w:rsidRDefault="0028013A" w:rsidP="001A05A7">
          <w:pPr>
            <w:pStyle w:val="Footer"/>
            <w:tabs>
              <w:tab w:val="left" w:pos="3072"/>
            </w:tabs>
            <w:spacing w:before="120"/>
          </w:pPr>
          <w:r>
            <w:rPr>
              <w:noProof/>
              <w:lang w:val="en-US"/>
            </w:rPr>
            <w:drawing>
              <wp:anchor distT="0" distB="0" distL="114300" distR="114300" simplePos="0" relativeHeight="251668480" behindDoc="1" locked="0" layoutInCell="1" allowOverlap="1" wp14:anchorId="460E6324" wp14:editId="30FE4714">
                <wp:simplePos x="0" y="0"/>
                <wp:positionH relativeFrom="column">
                  <wp:posOffset>207645</wp:posOffset>
                </wp:positionH>
                <wp:positionV relativeFrom="paragraph">
                  <wp:posOffset>70485</wp:posOffset>
                </wp:positionV>
                <wp:extent cx="339090" cy="143510"/>
                <wp:effectExtent l="0" t="0" r="381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9090" cy="143510"/>
                        </a:xfrm>
                        <a:prstGeom prst="rect">
                          <a:avLst/>
                        </a:prstGeom>
                        <a:noFill/>
                      </pic:spPr>
                    </pic:pic>
                  </a:graphicData>
                </a:graphic>
                <wp14:sizeRelH relativeFrom="page">
                  <wp14:pctWidth>0</wp14:pctWidth>
                </wp14:sizeRelH>
                <wp14:sizeRelV relativeFrom="page">
                  <wp14:pctHeight>0</wp14:pctHeight>
                </wp14:sizeRelV>
              </wp:anchor>
            </w:drawing>
          </w:r>
        </w:p>
      </w:tc>
      <w:tc>
        <w:tcPr>
          <w:tcW w:w="2410" w:type="dxa"/>
          <w:tcBorders>
            <w:top w:val="single" w:sz="12" w:space="0" w:color="808080" w:themeColor="background1" w:themeShade="80"/>
          </w:tcBorders>
        </w:tcPr>
        <w:p w14:paraId="7DFF2484" w14:textId="77777777" w:rsidR="0028013A" w:rsidRPr="0074193B" w:rsidRDefault="0028013A" w:rsidP="0074193B">
          <w:pPr>
            <w:pStyle w:val="Default"/>
            <w:spacing w:before="120" w:line="192" w:lineRule="auto"/>
            <w:ind w:right="33"/>
            <w:rPr>
              <w:sz w:val="9"/>
              <w:szCs w:val="9"/>
            </w:rPr>
          </w:pPr>
          <w:r w:rsidRPr="0074193B">
            <w:rPr>
              <w:sz w:val="9"/>
              <w:szCs w:val="9"/>
            </w:rPr>
            <w:t xml:space="preserve">This guide is licensed under a Creative Commons Attribution 3.0 Australia licence. You are free to copy, communicate and adapt this work, so long as you attribute State Library of Queensland. For more information see </w:t>
          </w:r>
          <w:hyperlink r:id="rId3" w:history="1">
            <w:r w:rsidRPr="0074193B">
              <w:rPr>
                <w:rStyle w:val="Hyperlink"/>
                <w:sz w:val="9"/>
                <w:szCs w:val="9"/>
              </w:rPr>
              <w:t>http://creativecommons.org/licenses/by/3.0/au</w:t>
            </w:r>
          </w:hyperlink>
        </w:p>
      </w:tc>
    </w:tr>
    <w:tr w:rsidR="0028013A" w14:paraId="5A857FD4" w14:textId="77777777" w:rsidTr="00001CD1">
      <w:trPr>
        <w:trHeight w:val="567"/>
      </w:trPr>
      <w:tc>
        <w:tcPr>
          <w:tcW w:w="5342" w:type="dxa"/>
          <w:vAlign w:val="bottom"/>
        </w:tcPr>
        <w:p w14:paraId="78A45285" w14:textId="77777777" w:rsidR="0028013A" w:rsidRDefault="0028013A" w:rsidP="00131150">
          <w:pPr>
            <w:rPr>
              <w:rFonts w:ascii="HelveticaNeueLT Std" w:hAnsi="HelveticaNeueLT Std"/>
              <w:sz w:val="14"/>
              <w:szCs w:val="14"/>
            </w:rPr>
          </w:pPr>
          <w:r>
            <w:rPr>
              <w:rFonts w:ascii="HelveticaNeueLT Std" w:hAnsi="HelveticaNeueLT Std"/>
              <w:sz w:val="14"/>
              <w:szCs w:val="14"/>
            </w:rPr>
            <w:t>© SLQ 2016</w:t>
          </w:r>
        </w:p>
      </w:tc>
      <w:tc>
        <w:tcPr>
          <w:tcW w:w="578" w:type="dxa"/>
        </w:tcPr>
        <w:p w14:paraId="52FEAAF5" w14:textId="77777777" w:rsidR="0028013A" w:rsidRDefault="0028013A" w:rsidP="00DD597D">
          <w:pPr>
            <w:pStyle w:val="Footer"/>
            <w:tabs>
              <w:tab w:val="left" w:pos="3072"/>
            </w:tabs>
          </w:pPr>
        </w:p>
      </w:tc>
      <w:tc>
        <w:tcPr>
          <w:tcW w:w="3686" w:type="dxa"/>
          <w:gridSpan w:val="3"/>
        </w:tcPr>
        <w:p w14:paraId="0EF14F8D" w14:textId="77777777" w:rsidR="0028013A" w:rsidRDefault="0028013A" w:rsidP="0074193B">
          <w:pPr>
            <w:pStyle w:val="Footer"/>
            <w:tabs>
              <w:tab w:val="left" w:pos="3072"/>
            </w:tabs>
            <w:rPr>
              <w:noProof/>
              <w:lang w:eastAsia="en-AU"/>
            </w:rPr>
          </w:pPr>
          <w:r>
            <w:rPr>
              <w:noProof/>
              <w:lang w:val="en-US"/>
            </w:rPr>
            <w:drawing>
              <wp:anchor distT="0" distB="0" distL="114300" distR="114300" simplePos="0" relativeHeight="251670528" behindDoc="1" locked="0" layoutInCell="1" allowOverlap="1" wp14:anchorId="25F98C6E" wp14:editId="718D1A58">
                <wp:simplePos x="0" y="0"/>
                <wp:positionH relativeFrom="column">
                  <wp:posOffset>264160</wp:posOffset>
                </wp:positionH>
                <wp:positionV relativeFrom="paragraph">
                  <wp:posOffset>93980</wp:posOffset>
                </wp:positionV>
                <wp:extent cx="1725930" cy="255270"/>
                <wp:effectExtent l="0" t="0" r="7620" b="0"/>
                <wp:wrapTight wrapText="bothSides">
                  <wp:wrapPolygon edited="0">
                    <wp:start x="0" y="0"/>
                    <wp:lineTo x="0" y="19343"/>
                    <wp:lineTo x="21457" y="19343"/>
                    <wp:lineTo x="2145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Q and Gov logos L (mono) min size 150dpi.jpg"/>
                        <pic:cNvPicPr/>
                      </pic:nvPicPr>
                      <pic:blipFill>
                        <a:blip r:embed="rId4">
                          <a:extLst>
                            <a:ext uri="{28A0092B-C50C-407E-A947-70E740481C1C}">
                              <a14:useLocalDpi xmlns:a14="http://schemas.microsoft.com/office/drawing/2010/main" val="0"/>
                            </a:ext>
                          </a:extLst>
                        </a:blip>
                        <a:stretch>
                          <a:fillRect/>
                        </a:stretch>
                      </pic:blipFill>
                      <pic:spPr>
                        <a:xfrm>
                          <a:off x="0" y="0"/>
                          <a:ext cx="1725930" cy="255270"/>
                        </a:xfrm>
                        <a:prstGeom prst="rect">
                          <a:avLst/>
                        </a:prstGeom>
                      </pic:spPr>
                    </pic:pic>
                  </a:graphicData>
                </a:graphic>
                <wp14:sizeRelH relativeFrom="page">
                  <wp14:pctWidth>0</wp14:pctWidth>
                </wp14:sizeRelH>
                <wp14:sizeRelV relativeFrom="page">
                  <wp14:pctHeight>0</wp14:pctHeight>
                </wp14:sizeRelV>
              </wp:anchor>
            </w:drawing>
          </w:r>
        </w:p>
      </w:tc>
    </w:tr>
  </w:tbl>
  <w:p w14:paraId="4E85DD47" w14:textId="77777777" w:rsidR="0028013A" w:rsidRDefault="0028013A" w:rsidP="00093D05">
    <w:pPr>
      <w:pStyle w:val="Footer"/>
      <w:tabs>
        <w:tab w:val="left" w:pos="3072"/>
      </w:tabs>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80" w:type="dxa"/>
      <w:tblBorders>
        <w:top w:val="single" w:sz="2" w:space="0" w:color="FFFFFF" w:themeColor="background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2"/>
      <w:gridCol w:w="578"/>
      <w:gridCol w:w="992"/>
      <w:gridCol w:w="2268"/>
    </w:tblGrid>
    <w:tr w:rsidR="0028013A" w14:paraId="4A5AC68A" w14:textId="77777777" w:rsidTr="00C60AC3">
      <w:trPr>
        <w:trHeight w:val="698"/>
      </w:trPr>
      <w:tc>
        <w:tcPr>
          <w:tcW w:w="5342" w:type="dxa"/>
          <w:tcBorders>
            <w:top w:val="single" w:sz="2" w:space="0" w:color="7F7F7F" w:themeColor="text1" w:themeTint="80"/>
          </w:tcBorders>
        </w:tcPr>
        <w:p w14:paraId="375AA402" w14:textId="77777777" w:rsidR="0028013A" w:rsidRPr="00DD597D" w:rsidRDefault="0028013A" w:rsidP="00C60AC3">
          <w:pPr>
            <w:spacing w:before="120" w:after="40"/>
            <w:rPr>
              <w:rFonts w:cs="Arial"/>
              <w:b/>
              <w:sz w:val="26"/>
              <w:szCs w:val="26"/>
            </w:rPr>
          </w:pPr>
          <w:r w:rsidRPr="00DD597D">
            <w:rPr>
              <w:rFonts w:cs="Arial"/>
              <w:b/>
              <w:sz w:val="26"/>
              <w:szCs w:val="26"/>
            </w:rPr>
            <w:t xml:space="preserve">Need further information? </w:t>
          </w:r>
        </w:p>
        <w:p w14:paraId="2B52B4B9" w14:textId="77777777" w:rsidR="0028013A" w:rsidRPr="00DD597D" w:rsidRDefault="0028013A" w:rsidP="00C60AC3">
          <w:pPr>
            <w:rPr>
              <w:rFonts w:cs="Arial"/>
              <w:sz w:val="2"/>
            </w:rPr>
          </w:pPr>
        </w:p>
        <w:p w14:paraId="1EEBE870" w14:textId="77777777" w:rsidR="0028013A" w:rsidRPr="00A27F14" w:rsidRDefault="0028013A" w:rsidP="001E5DFA">
          <w:pPr>
            <w:rPr>
              <w:rFonts w:ascii="HelveticaNeueLT Std" w:hAnsi="HelveticaNeueLT Std"/>
              <w:sz w:val="18"/>
            </w:rPr>
          </w:pPr>
          <w:r>
            <w:rPr>
              <w:rFonts w:cs="Arial"/>
              <w:sz w:val="20"/>
            </w:rPr>
            <w:t>(07) 3842</w:t>
          </w:r>
          <w:r w:rsidRPr="00DD597D">
            <w:rPr>
              <w:rFonts w:cs="Arial"/>
              <w:sz w:val="20"/>
            </w:rPr>
            <w:t xml:space="preserve"> </w:t>
          </w:r>
          <w:r>
            <w:rPr>
              <w:rFonts w:cs="Arial"/>
              <w:sz w:val="20"/>
            </w:rPr>
            <w:t>9827</w:t>
          </w:r>
          <w:r w:rsidRPr="00DD597D">
            <w:rPr>
              <w:rFonts w:cs="Arial"/>
              <w:sz w:val="20"/>
            </w:rPr>
            <w:t xml:space="preserve"> | </w:t>
          </w:r>
          <w:hyperlink r:id="rId1" w:history="1">
            <w:r w:rsidRPr="00496E5F">
              <w:rPr>
                <w:rStyle w:val="Hyperlink"/>
                <w:rFonts w:cs="Arial"/>
                <w:sz w:val="20"/>
              </w:rPr>
              <w:t>ypf@slq.qld.gov.au</w:t>
            </w:r>
          </w:hyperlink>
        </w:p>
      </w:tc>
      <w:tc>
        <w:tcPr>
          <w:tcW w:w="578" w:type="dxa"/>
          <w:tcBorders>
            <w:top w:val="single" w:sz="2" w:space="0" w:color="7F7F7F" w:themeColor="text1" w:themeTint="80"/>
          </w:tcBorders>
        </w:tcPr>
        <w:p w14:paraId="5B40D240" w14:textId="77777777" w:rsidR="0028013A" w:rsidRDefault="0028013A" w:rsidP="00C60AC3">
          <w:pPr>
            <w:pStyle w:val="Footer"/>
            <w:tabs>
              <w:tab w:val="left" w:pos="3072"/>
            </w:tabs>
          </w:pPr>
        </w:p>
      </w:tc>
      <w:tc>
        <w:tcPr>
          <w:tcW w:w="992" w:type="dxa"/>
          <w:tcBorders>
            <w:top w:val="single" w:sz="2" w:space="0" w:color="7F7F7F" w:themeColor="text1" w:themeTint="80"/>
          </w:tcBorders>
          <w:shd w:val="clear" w:color="auto" w:fill="auto"/>
          <w:tcMar>
            <w:top w:w="57" w:type="dxa"/>
          </w:tcMar>
        </w:tcPr>
        <w:p w14:paraId="60CEB89D" w14:textId="77777777" w:rsidR="0028013A" w:rsidRDefault="0028013A" w:rsidP="00C60AC3">
          <w:pPr>
            <w:pStyle w:val="Footer"/>
            <w:tabs>
              <w:tab w:val="left" w:pos="3072"/>
            </w:tabs>
            <w:spacing w:before="120"/>
          </w:pPr>
          <w:r>
            <w:rPr>
              <w:noProof/>
              <w:lang w:val="en-US"/>
            </w:rPr>
            <w:drawing>
              <wp:anchor distT="0" distB="0" distL="114300" distR="114300" simplePos="0" relativeHeight="251676672" behindDoc="1" locked="0" layoutInCell="1" allowOverlap="1" wp14:anchorId="7C832D01" wp14:editId="4F628975">
                <wp:simplePos x="0" y="0"/>
                <wp:positionH relativeFrom="column">
                  <wp:posOffset>160919</wp:posOffset>
                </wp:positionH>
                <wp:positionV relativeFrom="paragraph">
                  <wp:posOffset>70485</wp:posOffset>
                </wp:positionV>
                <wp:extent cx="339090" cy="143510"/>
                <wp:effectExtent l="0" t="0" r="3810"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9090" cy="143510"/>
                        </a:xfrm>
                        <a:prstGeom prst="rect">
                          <a:avLst/>
                        </a:prstGeom>
                        <a:noFill/>
                      </pic:spPr>
                    </pic:pic>
                  </a:graphicData>
                </a:graphic>
                <wp14:sizeRelH relativeFrom="page">
                  <wp14:pctWidth>0</wp14:pctWidth>
                </wp14:sizeRelH>
                <wp14:sizeRelV relativeFrom="page">
                  <wp14:pctHeight>0</wp14:pctHeight>
                </wp14:sizeRelV>
              </wp:anchor>
            </w:drawing>
          </w:r>
        </w:p>
      </w:tc>
      <w:tc>
        <w:tcPr>
          <w:tcW w:w="2268" w:type="dxa"/>
          <w:tcBorders>
            <w:top w:val="single" w:sz="2" w:space="0" w:color="7F7F7F" w:themeColor="text1" w:themeTint="80"/>
          </w:tcBorders>
          <w:tcMar>
            <w:top w:w="57" w:type="dxa"/>
          </w:tcMar>
        </w:tcPr>
        <w:p w14:paraId="758D574B" w14:textId="77777777" w:rsidR="0028013A" w:rsidRPr="0074193B" w:rsidRDefault="0028013A" w:rsidP="00C60AC3">
          <w:pPr>
            <w:rPr>
              <w:sz w:val="9"/>
              <w:szCs w:val="9"/>
            </w:rPr>
          </w:pPr>
          <w:r w:rsidRPr="000C1BA9">
            <w:rPr>
              <w:sz w:val="9"/>
              <w:szCs w:val="9"/>
            </w:rPr>
            <w:t>This guide is licensed under a Creative Commons Attribution 4.0 Australia licence. You are free to copy, communicate and adapt this work, so long as you attribute State Library of Queensland.</w:t>
          </w:r>
          <w:r>
            <w:rPr>
              <w:sz w:val="9"/>
              <w:szCs w:val="9"/>
            </w:rPr>
            <w:t xml:space="preserve"> </w:t>
          </w:r>
          <w:r w:rsidRPr="000C1BA9">
            <w:rPr>
              <w:sz w:val="9"/>
              <w:szCs w:val="9"/>
            </w:rPr>
            <w:t xml:space="preserve"> For more information see </w:t>
          </w:r>
          <w:hyperlink r:id="rId3" w:history="1">
            <w:r w:rsidRPr="000C1BA9">
              <w:rPr>
                <w:rStyle w:val="Hyperlink"/>
                <w:sz w:val="9"/>
                <w:szCs w:val="9"/>
              </w:rPr>
              <w:t>https://creativecommons.org/licenses/by/4.0/</w:t>
            </w:r>
          </w:hyperlink>
        </w:p>
      </w:tc>
    </w:tr>
    <w:tr w:rsidR="0028013A" w14:paraId="414C3865" w14:textId="77777777" w:rsidTr="00C60AC3">
      <w:trPr>
        <w:trHeight w:val="567"/>
      </w:trPr>
      <w:tc>
        <w:tcPr>
          <w:tcW w:w="5342" w:type="dxa"/>
          <w:tcBorders>
            <w:top w:val="nil"/>
          </w:tcBorders>
          <w:vAlign w:val="bottom"/>
        </w:tcPr>
        <w:p w14:paraId="177F845C" w14:textId="77777777" w:rsidR="0028013A" w:rsidRDefault="0028013A" w:rsidP="00131150">
          <w:pPr>
            <w:rPr>
              <w:rFonts w:ascii="HelveticaNeueLT Std" w:hAnsi="HelveticaNeueLT Std"/>
              <w:sz w:val="14"/>
              <w:szCs w:val="14"/>
            </w:rPr>
          </w:pPr>
          <w:r>
            <w:rPr>
              <w:rFonts w:ascii="HelveticaNeueLT Std" w:hAnsi="HelveticaNeueLT Std"/>
              <w:sz w:val="14"/>
              <w:szCs w:val="14"/>
            </w:rPr>
            <w:t>© SLQ 2016</w:t>
          </w:r>
        </w:p>
      </w:tc>
      <w:tc>
        <w:tcPr>
          <w:tcW w:w="578" w:type="dxa"/>
          <w:tcBorders>
            <w:top w:val="nil"/>
          </w:tcBorders>
        </w:tcPr>
        <w:p w14:paraId="12058A4D" w14:textId="77777777" w:rsidR="0028013A" w:rsidRDefault="0028013A" w:rsidP="00C60AC3">
          <w:pPr>
            <w:pStyle w:val="Footer"/>
            <w:tabs>
              <w:tab w:val="left" w:pos="3072"/>
            </w:tabs>
          </w:pPr>
        </w:p>
      </w:tc>
      <w:tc>
        <w:tcPr>
          <w:tcW w:w="3260" w:type="dxa"/>
          <w:gridSpan w:val="2"/>
          <w:tcBorders>
            <w:top w:val="nil"/>
          </w:tcBorders>
          <w:shd w:val="clear" w:color="auto" w:fill="auto"/>
          <w:vAlign w:val="bottom"/>
        </w:tcPr>
        <w:p w14:paraId="79976D62" w14:textId="77777777" w:rsidR="0028013A" w:rsidRPr="003C3EF4" w:rsidRDefault="0028013A" w:rsidP="00C60AC3">
          <w:pPr>
            <w:pStyle w:val="Footer"/>
            <w:tabs>
              <w:tab w:val="left" w:pos="3072"/>
            </w:tabs>
            <w:jc w:val="right"/>
            <w:rPr>
              <w:b/>
              <w:noProof/>
              <w:lang w:eastAsia="en-AU"/>
            </w:rPr>
          </w:pPr>
          <w:r w:rsidRPr="003C3EF4">
            <w:rPr>
              <w:b/>
              <w:noProof/>
              <w:lang w:val="en-US"/>
            </w:rPr>
            <w:drawing>
              <wp:anchor distT="0" distB="0" distL="114300" distR="114300" simplePos="0" relativeHeight="251677696" behindDoc="0" locked="0" layoutInCell="1" allowOverlap="1" wp14:anchorId="12401E5B" wp14:editId="40D93C29">
                <wp:simplePos x="0" y="0"/>
                <wp:positionH relativeFrom="column">
                  <wp:posOffset>57785</wp:posOffset>
                </wp:positionH>
                <wp:positionV relativeFrom="paragraph">
                  <wp:posOffset>-80010</wp:posOffset>
                </wp:positionV>
                <wp:extent cx="1799590" cy="266065"/>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Q and Gov logos L (mono) min size 150dpi.jpg"/>
                        <pic:cNvPicPr/>
                      </pic:nvPicPr>
                      <pic:blipFill>
                        <a:blip r:embed="rId4">
                          <a:extLst>
                            <a:ext uri="{28A0092B-C50C-407E-A947-70E740481C1C}">
                              <a14:useLocalDpi xmlns:a14="http://schemas.microsoft.com/office/drawing/2010/main" val="0"/>
                            </a:ext>
                          </a:extLst>
                        </a:blip>
                        <a:stretch>
                          <a:fillRect/>
                        </a:stretch>
                      </pic:blipFill>
                      <pic:spPr>
                        <a:xfrm>
                          <a:off x="0" y="0"/>
                          <a:ext cx="1799590" cy="266065"/>
                        </a:xfrm>
                        <a:prstGeom prst="rect">
                          <a:avLst/>
                        </a:prstGeom>
                      </pic:spPr>
                    </pic:pic>
                  </a:graphicData>
                </a:graphic>
                <wp14:sizeRelH relativeFrom="margin">
                  <wp14:pctWidth>0</wp14:pctWidth>
                </wp14:sizeRelH>
                <wp14:sizeRelV relativeFrom="margin">
                  <wp14:pctHeight>0</wp14:pctHeight>
                </wp14:sizeRelV>
              </wp:anchor>
            </w:drawing>
          </w:r>
        </w:p>
      </w:tc>
    </w:tr>
  </w:tbl>
  <w:p w14:paraId="241C54D5" w14:textId="77777777" w:rsidR="0028013A" w:rsidRDefault="002801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E3391" w14:textId="77777777" w:rsidR="0028013A" w:rsidRDefault="0028013A" w:rsidP="001420EE">
      <w:r>
        <w:separator/>
      </w:r>
    </w:p>
  </w:footnote>
  <w:footnote w:type="continuationSeparator" w:id="0">
    <w:p w14:paraId="6EA734C7" w14:textId="77777777" w:rsidR="0028013A" w:rsidRDefault="0028013A" w:rsidP="001420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8D4CE" w14:textId="77777777" w:rsidR="0028013A" w:rsidRDefault="0028013A">
    <w:pPr>
      <w:pStyle w:val="Header"/>
    </w:pPr>
    <w:r>
      <w:rPr>
        <w:noProof/>
        <w:lang w:val="en-US"/>
      </w:rPr>
      <w:drawing>
        <wp:anchor distT="0" distB="0" distL="114300" distR="114300" simplePos="0" relativeHeight="251674624" behindDoc="1" locked="0" layoutInCell="1" allowOverlap="1" wp14:anchorId="4D389F9F" wp14:editId="10508822">
          <wp:simplePos x="0" y="0"/>
          <wp:positionH relativeFrom="column">
            <wp:posOffset>-914400</wp:posOffset>
          </wp:positionH>
          <wp:positionV relativeFrom="paragraph">
            <wp:posOffset>-440690</wp:posOffset>
          </wp:positionV>
          <wp:extent cx="7552690" cy="1905635"/>
          <wp:effectExtent l="0" t="0" r="0" b="0"/>
          <wp:wrapTight wrapText="bothSides">
            <wp:wrapPolygon edited="0">
              <wp:start x="0" y="0"/>
              <wp:lineTo x="0" y="21377"/>
              <wp:lineTo x="21520" y="21377"/>
              <wp:lineTo x="2152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guide-template-(dec-2014)-header.jpg"/>
                  <pic:cNvPicPr/>
                </pic:nvPicPr>
                <pic:blipFill>
                  <a:blip r:embed="rId1">
                    <a:extLst>
                      <a:ext uri="{28A0092B-C50C-407E-A947-70E740481C1C}">
                        <a14:useLocalDpi xmlns:a14="http://schemas.microsoft.com/office/drawing/2010/main" val="0"/>
                      </a:ext>
                    </a:extLst>
                  </a:blip>
                  <a:stretch>
                    <a:fillRect/>
                  </a:stretch>
                </pic:blipFill>
                <pic:spPr>
                  <a:xfrm>
                    <a:off x="0" y="0"/>
                    <a:ext cx="7552690" cy="19056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FF6"/>
    <w:multiLevelType w:val="multilevel"/>
    <w:tmpl w:val="A5D8BD7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nsid w:val="12EA5DE3"/>
    <w:multiLevelType w:val="multilevel"/>
    <w:tmpl w:val="D6EA4598"/>
    <w:lvl w:ilvl="0">
      <w:start w:val="1"/>
      <w:numFmt w:val="upperLetter"/>
      <w:lvlText w:val="%1."/>
      <w:lvlJc w:val="left"/>
      <w:pPr>
        <w:tabs>
          <w:tab w:val="num" w:pos="720"/>
        </w:tabs>
        <w:ind w:left="720" w:hanging="360"/>
      </w:pPr>
      <w:rPr>
        <w:rFonts w:hint="default"/>
        <w:sz w:val="20"/>
      </w:rPr>
    </w:lvl>
    <w:lvl w:ilvl="1">
      <w:start w:val="30"/>
      <w:numFmt w:val="bullet"/>
      <w:lvlText w:val="-"/>
      <w:lvlJc w:val="left"/>
      <w:pPr>
        <w:ind w:left="1440" w:hanging="360"/>
      </w:pPr>
      <w:rPr>
        <w:rFonts w:ascii="Calibri" w:eastAsiaTheme="minorHAnsi" w:hAnsi="Calibri" w:cs="Calibri"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070ED9"/>
    <w:multiLevelType w:val="multilevel"/>
    <w:tmpl w:val="D2A0F70A"/>
    <w:lvl w:ilvl="0">
      <w:start w:val="1"/>
      <w:numFmt w:val="decimal"/>
      <w:lvlText w:val="%1."/>
      <w:lvlJc w:val="left"/>
      <w:pPr>
        <w:tabs>
          <w:tab w:val="num" w:pos="720"/>
        </w:tabs>
        <w:ind w:left="720" w:hanging="360"/>
      </w:pPr>
      <w:rPr>
        <w:rFonts w:hint="default"/>
        <w:sz w:val="20"/>
      </w:rPr>
    </w:lvl>
    <w:lvl w:ilvl="1">
      <w:start w:val="30"/>
      <w:numFmt w:val="bullet"/>
      <w:lvlText w:val="-"/>
      <w:lvlJc w:val="left"/>
      <w:pPr>
        <w:ind w:left="1440" w:hanging="360"/>
      </w:pPr>
      <w:rPr>
        <w:rFonts w:ascii="Calibri" w:eastAsiaTheme="minorHAnsi" w:hAnsi="Calibri" w:cs="Calibri"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A3545B"/>
    <w:multiLevelType w:val="multilevel"/>
    <w:tmpl w:val="D2A0F70A"/>
    <w:lvl w:ilvl="0">
      <w:start w:val="1"/>
      <w:numFmt w:val="decimal"/>
      <w:lvlText w:val="%1."/>
      <w:lvlJc w:val="left"/>
      <w:pPr>
        <w:tabs>
          <w:tab w:val="num" w:pos="720"/>
        </w:tabs>
        <w:ind w:left="720" w:hanging="360"/>
      </w:pPr>
      <w:rPr>
        <w:rFonts w:hint="default"/>
        <w:sz w:val="20"/>
      </w:rPr>
    </w:lvl>
    <w:lvl w:ilvl="1">
      <w:start w:val="30"/>
      <w:numFmt w:val="bullet"/>
      <w:lvlText w:val="-"/>
      <w:lvlJc w:val="left"/>
      <w:pPr>
        <w:ind w:left="1440" w:hanging="360"/>
      </w:pPr>
      <w:rPr>
        <w:rFonts w:ascii="Calibri" w:eastAsiaTheme="minorHAnsi" w:hAnsi="Calibri" w:cs="Calibri"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7D6418"/>
    <w:multiLevelType w:val="hybridMultilevel"/>
    <w:tmpl w:val="D902A72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8E"/>
    <w:rsid w:val="00001CD1"/>
    <w:rsid w:val="000029E7"/>
    <w:rsid w:val="00005A86"/>
    <w:rsid w:val="000215CB"/>
    <w:rsid w:val="0003288D"/>
    <w:rsid w:val="00033001"/>
    <w:rsid w:val="00041400"/>
    <w:rsid w:val="00047FD0"/>
    <w:rsid w:val="0007368D"/>
    <w:rsid w:val="0007735D"/>
    <w:rsid w:val="0008301D"/>
    <w:rsid w:val="000912F7"/>
    <w:rsid w:val="00093D05"/>
    <w:rsid w:val="000A0AF7"/>
    <w:rsid w:val="000A2789"/>
    <w:rsid w:val="000A5B22"/>
    <w:rsid w:val="000B2759"/>
    <w:rsid w:val="000C23A8"/>
    <w:rsid w:val="000E5984"/>
    <w:rsid w:val="000F3156"/>
    <w:rsid w:val="00100672"/>
    <w:rsid w:val="00131150"/>
    <w:rsid w:val="00133332"/>
    <w:rsid w:val="00134497"/>
    <w:rsid w:val="00136500"/>
    <w:rsid w:val="001420EE"/>
    <w:rsid w:val="00150E0C"/>
    <w:rsid w:val="00162B4D"/>
    <w:rsid w:val="00187444"/>
    <w:rsid w:val="00191D76"/>
    <w:rsid w:val="00195BEE"/>
    <w:rsid w:val="001A05A7"/>
    <w:rsid w:val="001A0C09"/>
    <w:rsid w:val="001A7E93"/>
    <w:rsid w:val="001B209C"/>
    <w:rsid w:val="001B5CC6"/>
    <w:rsid w:val="001C7DAD"/>
    <w:rsid w:val="001D051E"/>
    <w:rsid w:val="001D1FC2"/>
    <w:rsid w:val="001E5DFA"/>
    <w:rsid w:val="001F3EFD"/>
    <w:rsid w:val="00205F0D"/>
    <w:rsid w:val="002154EF"/>
    <w:rsid w:val="00223B4B"/>
    <w:rsid w:val="00233345"/>
    <w:rsid w:val="002335DE"/>
    <w:rsid w:val="00234758"/>
    <w:rsid w:val="002355A8"/>
    <w:rsid w:val="002431C3"/>
    <w:rsid w:val="00243496"/>
    <w:rsid w:val="0024665F"/>
    <w:rsid w:val="00250976"/>
    <w:rsid w:val="00251E39"/>
    <w:rsid w:val="002621A4"/>
    <w:rsid w:val="002647F1"/>
    <w:rsid w:val="0028013A"/>
    <w:rsid w:val="00281C6B"/>
    <w:rsid w:val="00285201"/>
    <w:rsid w:val="00286EFA"/>
    <w:rsid w:val="002964D3"/>
    <w:rsid w:val="002A57F2"/>
    <w:rsid w:val="002B0C11"/>
    <w:rsid w:val="002B1023"/>
    <w:rsid w:val="002D57B4"/>
    <w:rsid w:val="002E4CCB"/>
    <w:rsid w:val="002F1008"/>
    <w:rsid w:val="00300029"/>
    <w:rsid w:val="00310A64"/>
    <w:rsid w:val="00315F2D"/>
    <w:rsid w:val="0032506A"/>
    <w:rsid w:val="00337910"/>
    <w:rsid w:val="003456B7"/>
    <w:rsid w:val="00395B12"/>
    <w:rsid w:val="003D0D4D"/>
    <w:rsid w:val="003E1589"/>
    <w:rsid w:val="003F1AE7"/>
    <w:rsid w:val="003F68D1"/>
    <w:rsid w:val="00401AD0"/>
    <w:rsid w:val="00410209"/>
    <w:rsid w:val="00417439"/>
    <w:rsid w:val="00433A66"/>
    <w:rsid w:val="00433C51"/>
    <w:rsid w:val="00445D2C"/>
    <w:rsid w:val="00446AB1"/>
    <w:rsid w:val="00457F38"/>
    <w:rsid w:val="004613EA"/>
    <w:rsid w:val="004C2994"/>
    <w:rsid w:val="004D4EB5"/>
    <w:rsid w:val="004D7BF0"/>
    <w:rsid w:val="004E0265"/>
    <w:rsid w:val="004E7289"/>
    <w:rsid w:val="004F0E0F"/>
    <w:rsid w:val="005014C2"/>
    <w:rsid w:val="005241F2"/>
    <w:rsid w:val="005312CD"/>
    <w:rsid w:val="00532A2F"/>
    <w:rsid w:val="00532C11"/>
    <w:rsid w:val="005334E5"/>
    <w:rsid w:val="0053441C"/>
    <w:rsid w:val="005347BD"/>
    <w:rsid w:val="005578DC"/>
    <w:rsid w:val="005703EE"/>
    <w:rsid w:val="005728E1"/>
    <w:rsid w:val="00575A53"/>
    <w:rsid w:val="005A5AAA"/>
    <w:rsid w:val="005D6EC7"/>
    <w:rsid w:val="00604914"/>
    <w:rsid w:val="00607070"/>
    <w:rsid w:val="00616D58"/>
    <w:rsid w:val="00623E8F"/>
    <w:rsid w:val="0064137C"/>
    <w:rsid w:val="00676AA3"/>
    <w:rsid w:val="006817B8"/>
    <w:rsid w:val="006920F7"/>
    <w:rsid w:val="006B496C"/>
    <w:rsid w:val="006B7696"/>
    <w:rsid w:val="006C4777"/>
    <w:rsid w:val="006C7A50"/>
    <w:rsid w:val="006D1119"/>
    <w:rsid w:val="006E7786"/>
    <w:rsid w:val="00724347"/>
    <w:rsid w:val="0074193B"/>
    <w:rsid w:val="00744A82"/>
    <w:rsid w:val="00750697"/>
    <w:rsid w:val="00757DE1"/>
    <w:rsid w:val="00762433"/>
    <w:rsid w:val="007659FD"/>
    <w:rsid w:val="00767330"/>
    <w:rsid w:val="0077173E"/>
    <w:rsid w:val="007829E2"/>
    <w:rsid w:val="007B16FC"/>
    <w:rsid w:val="007C19D5"/>
    <w:rsid w:val="007C4692"/>
    <w:rsid w:val="007C5ACE"/>
    <w:rsid w:val="007C6B16"/>
    <w:rsid w:val="007D02E4"/>
    <w:rsid w:val="007F3FEA"/>
    <w:rsid w:val="00803456"/>
    <w:rsid w:val="00805994"/>
    <w:rsid w:val="00811B1C"/>
    <w:rsid w:val="0081659D"/>
    <w:rsid w:val="008343F4"/>
    <w:rsid w:val="008477FD"/>
    <w:rsid w:val="00867780"/>
    <w:rsid w:val="008962FB"/>
    <w:rsid w:val="008B5C02"/>
    <w:rsid w:val="008C534F"/>
    <w:rsid w:val="008D6F8F"/>
    <w:rsid w:val="008E15AB"/>
    <w:rsid w:val="008E3828"/>
    <w:rsid w:val="008F01AA"/>
    <w:rsid w:val="00900762"/>
    <w:rsid w:val="00916E11"/>
    <w:rsid w:val="009207BF"/>
    <w:rsid w:val="00931FF5"/>
    <w:rsid w:val="009458F1"/>
    <w:rsid w:val="009529A5"/>
    <w:rsid w:val="009548CE"/>
    <w:rsid w:val="009571CC"/>
    <w:rsid w:val="00965E50"/>
    <w:rsid w:val="00967DB2"/>
    <w:rsid w:val="00990EF8"/>
    <w:rsid w:val="00991555"/>
    <w:rsid w:val="00995E0A"/>
    <w:rsid w:val="009A7A62"/>
    <w:rsid w:val="009B7CA5"/>
    <w:rsid w:val="009C3918"/>
    <w:rsid w:val="009D4343"/>
    <w:rsid w:val="009F4624"/>
    <w:rsid w:val="00A12DD6"/>
    <w:rsid w:val="00A155EC"/>
    <w:rsid w:val="00A27F14"/>
    <w:rsid w:val="00A426BA"/>
    <w:rsid w:val="00A555A3"/>
    <w:rsid w:val="00A56FD9"/>
    <w:rsid w:val="00A61CEA"/>
    <w:rsid w:val="00A81240"/>
    <w:rsid w:val="00A8402E"/>
    <w:rsid w:val="00AA573B"/>
    <w:rsid w:val="00AC6F5B"/>
    <w:rsid w:val="00AE1DF5"/>
    <w:rsid w:val="00AF0DF4"/>
    <w:rsid w:val="00B06BD0"/>
    <w:rsid w:val="00B10F6D"/>
    <w:rsid w:val="00B17566"/>
    <w:rsid w:val="00B22587"/>
    <w:rsid w:val="00B369AA"/>
    <w:rsid w:val="00B44FA6"/>
    <w:rsid w:val="00B45C7E"/>
    <w:rsid w:val="00B85187"/>
    <w:rsid w:val="00BA0A47"/>
    <w:rsid w:val="00BC0627"/>
    <w:rsid w:val="00BC3E48"/>
    <w:rsid w:val="00BC4027"/>
    <w:rsid w:val="00BC67E6"/>
    <w:rsid w:val="00BF4A0B"/>
    <w:rsid w:val="00C019D2"/>
    <w:rsid w:val="00C04092"/>
    <w:rsid w:val="00C113E6"/>
    <w:rsid w:val="00C12CD6"/>
    <w:rsid w:val="00C17C3E"/>
    <w:rsid w:val="00C36C74"/>
    <w:rsid w:val="00C53ACD"/>
    <w:rsid w:val="00C60AC3"/>
    <w:rsid w:val="00C6272E"/>
    <w:rsid w:val="00C7286C"/>
    <w:rsid w:val="00C85E09"/>
    <w:rsid w:val="00C8741F"/>
    <w:rsid w:val="00CA2884"/>
    <w:rsid w:val="00CB1182"/>
    <w:rsid w:val="00CB13B4"/>
    <w:rsid w:val="00CB721A"/>
    <w:rsid w:val="00CC5F93"/>
    <w:rsid w:val="00CE1B48"/>
    <w:rsid w:val="00CE41FA"/>
    <w:rsid w:val="00CE4D2E"/>
    <w:rsid w:val="00CE503E"/>
    <w:rsid w:val="00CF17F7"/>
    <w:rsid w:val="00CF26FA"/>
    <w:rsid w:val="00CF2FFE"/>
    <w:rsid w:val="00CF6BCD"/>
    <w:rsid w:val="00CF7C2A"/>
    <w:rsid w:val="00D01AEB"/>
    <w:rsid w:val="00D0350F"/>
    <w:rsid w:val="00D21732"/>
    <w:rsid w:val="00D376B5"/>
    <w:rsid w:val="00D60A48"/>
    <w:rsid w:val="00D73E6C"/>
    <w:rsid w:val="00D775D2"/>
    <w:rsid w:val="00D77B02"/>
    <w:rsid w:val="00D87621"/>
    <w:rsid w:val="00D97E36"/>
    <w:rsid w:val="00DB2AA2"/>
    <w:rsid w:val="00DC1351"/>
    <w:rsid w:val="00DC4F1A"/>
    <w:rsid w:val="00DC778D"/>
    <w:rsid w:val="00DC7F62"/>
    <w:rsid w:val="00DD597D"/>
    <w:rsid w:val="00DF468E"/>
    <w:rsid w:val="00E10231"/>
    <w:rsid w:val="00E2317B"/>
    <w:rsid w:val="00E27A2D"/>
    <w:rsid w:val="00E3431A"/>
    <w:rsid w:val="00E35F99"/>
    <w:rsid w:val="00E40D88"/>
    <w:rsid w:val="00E446B0"/>
    <w:rsid w:val="00E4586E"/>
    <w:rsid w:val="00E45F10"/>
    <w:rsid w:val="00E52380"/>
    <w:rsid w:val="00E60E17"/>
    <w:rsid w:val="00E71D20"/>
    <w:rsid w:val="00E9111D"/>
    <w:rsid w:val="00E95C01"/>
    <w:rsid w:val="00E95DD8"/>
    <w:rsid w:val="00E97D1A"/>
    <w:rsid w:val="00EB1D88"/>
    <w:rsid w:val="00EC3602"/>
    <w:rsid w:val="00EC407E"/>
    <w:rsid w:val="00ED5B95"/>
    <w:rsid w:val="00ED780B"/>
    <w:rsid w:val="00EF36DA"/>
    <w:rsid w:val="00EF5D5F"/>
    <w:rsid w:val="00EF7A43"/>
    <w:rsid w:val="00F06248"/>
    <w:rsid w:val="00F0631F"/>
    <w:rsid w:val="00F235A5"/>
    <w:rsid w:val="00F374C0"/>
    <w:rsid w:val="00F37739"/>
    <w:rsid w:val="00F621AC"/>
    <w:rsid w:val="00F6792C"/>
    <w:rsid w:val="00F74186"/>
    <w:rsid w:val="00F91F78"/>
    <w:rsid w:val="00F93642"/>
    <w:rsid w:val="00F979C7"/>
    <w:rsid w:val="00FA28F2"/>
    <w:rsid w:val="00FA56A1"/>
    <w:rsid w:val="00FB11DA"/>
    <w:rsid w:val="00FD3456"/>
    <w:rsid w:val="00FD6972"/>
    <w:rsid w:val="00FE28B7"/>
    <w:rsid w:val="00FE3805"/>
    <w:rsid w:val="00FF21B7"/>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1ED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602"/>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20EE"/>
    <w:pPr>
      <w:tabs>
        <w:tab w:val="center" w:pos="4513"/>
        <w:tab w:val="right" w:pos="9026"/>
      </w:tabs>
    </w:pPr>
  </w:style>
  <w:style w:type="character" w:customStyle="1" w:styleId="HeaderChar">
    <w:name w:val="Header Char"/>
    <w:basedOn w:val="DefaultParagraphFont"/>
    <w:link w:val="Header"/>
    <w:rsid w:val="001420EE"/>
    <w:rPr>
      <w:rFonts w:ascii="Arial" w:hAnsi="Arial"/>
      <w:sz w:val="22"/>
      <w:szCs w:val="24"/>
      <w:lang w:eastAsia="en-US"/>
    </w:rPr>
  </w:style>
  <w:style w:type="paragraph" w:styleId="Footer">
    <w:name w:val="footer"/>
    <w:basedOn w:val="Normal"/>
    <w:link w:val="FooterChar"/>
    <w:uiPriority w:val="99"/>
    <w:rsid w:val="001420EE"/>
    <w:pPr>
      <w:tabs>
        <w:tab w:val="center" w:pos="4513"/>
        <w:tab w:val="right" w:pos="9026"/>
      </w:tabs>
    </w:pPr>
  </w:style>
  <w:style w:type="character" w:customStyle="1" w:styleId="FooterChar">
    <w:name w:val="Footer Char"/>
    <w:basedOn w:val="DefaultParagraphFont"/>
    <w:link w:val="Footer"/>
    <w:uiPriority w:val="99"/>
    <w:rsid w:val="001420EE"/>
    <w:rPr>
      <w:rFonts w:ascii="Arial" w:hAnsi="Arial"/>
      <w:sz w:val="22"/>
      <w:szCs w:val="24"/>
      <w:lang w:eastAsia="en-US"/>
    </w:rPr>
  </w:style>
  <w:style w:type="paragraph" w:styleId="BalloonText">
    <w:name w:val="Balloon Text"/>
    <w:basedOn w:val="Normal"/>
    <w:link w:val="BalloonTextChar"/>
    <w:rsid w:val="001420EE"/>
    <w:rPr>
      <w:rFonts w:ascii="Tahoma" w:hAnsi="Tahoma" w:cs="Tahoma"/>
      <w:sz w:val="16"/>
      <w:szCs w:val="16"/>
    </w:rPr>
  </w:style>
  <w:style w:type="character" w:customStyle="1" w:styleId="BalloonTextChar">
    <w:name w:val="Balloon Text Char"/>
    <w:basedOn w:val="DefaultParagraphFont"/>
    <w:link w:val="BalloonText"/>
    <w:rsid w:val="001420EE"/>
    <w:rPr>
      <w:rFonts w:ascii="Tahoma" w:hAnsi="Tahoma" w:cs="Tahoma"/>
      <w:sz w:val="16"/>
      <w:szCs w:val="16"/>
      <w:lang w:eastAsia="en-US"/>
    </w:rPr>
  </w:style>
  <w:style w:type="paragraph" w:styleId="NoSpacing">
    <w:name w:val="No Spacing"/>
    <w:link w:val="NoSpacingChar"/>
    <w:uiPriority w:val="1"/>
    <w:qFormat/>
    <w:rsid w:val="001420EE"/>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1420EE"/>
    <w:rPr>
      <w:rFonts w:asciiTheme="minorHAnsi" w:eastAsiaTheme="minorEastAsia" w:hAnsiTheme="minorHAnsi" w:cstheme="minorBidi"/>
      <w:sz w:val="22"/>
      <w:szCs w:val="22"/>
      <w:lang w:val="en-US" w:eastAsia="ja-JP"/>
    </w:rPr>
  </w:style>
  <w:style w:type="paragraph" w:styleId="ListParagraph">
    <w:name w:val="List Paragraph"/>
    <w:basedOn w:val="Normal"/>
    <w:uiPriority w:val="34"/>
    <w:qFormat/>
    <w:rsid w:val="00251E39"/>
    <w:pPr>
      <w:ind w:left="720"/>
      <w:contextualSpacing/>
    </w:pPr>
  </w:style>
  <w:style w:type="character" w:styleId="Hyperlink">
    <w:name w:val="Hyperlink"/>
    <w:basedOn w:val="DefaultParagraphFont"/>
    <w:rsid w:val="00285201"/>
    <w:rPr>
      <w:color w:val="0000FF" w:themeColor="hyperlink"/>
      <w:u w:val="single"/>
    </w:rPr>
  </w:style>
  <w:style w:type="character" w:styleId="CommentReference">
    <w:name w:val="annotation reference"/>
    <w:basedOn w:val="DefaultParagraphFont"/>
    <w:rsid w:val="00285201"/>
    <w:rPr>
      <w:sz w:val="16"/>
      <w:szCs w:val="16"/>
    </w:rPr>
  </w:style>
  <w:style w:type="paragraph" w:styleId="CommentText">
    <w:name w:val="annotation text"/>
    <w:basedOn w:val="Normal"/>
    <w:link w:val="CommentTextChar"/>
    <w:rsid w:val="00285201"/>
    <w:rPr>
      <w:sz w:val="20"/>
      <w:szCs w:val="20"/>
    </w:rPr>
  </w:style>
  <w:style w:type="character" w:customStyle="1" w:styleId="CommentTextChar">
    <w:name w:val="Comment Text Char"/>
    <w:basedOn w:val="DefaultParagraphFont"/>
    <w:link w:val="CommentText"/>
    <w:rsid w:val="00285201"/>
    <w:rPr>
      <w:rFonts w:ascii="Arial" w:hAnsi="Arial"/>
      <w:lang w:eastAsia="en-US"/>
    </w:rPr>
  </w:style>
  <w:style w:type="paragraph" w:styleId="CommentSubject">
    <w:name w:val="annotation subject"/>
    <w:basedOn w:val="CommentText"/>
    <w:next w:val="CommentText"/>
    <w:link w:val="CommentSubjectChar"/>
    <w:rsid w:val="00285201"/>
    <w:rPr>
      <w:b/>
      <w:bCs/>
    </w:rPr>
  </w:style>
  <w:style w:type="character" w:customStyle="1" w:styleId="CommentSubjectChar">
    <w:name w:val="Comment Subject Char"/>
    <w:basedOn w:val="CommentTextChar"/>
    <w:link w:val="CommentSubject"/>
    <w:rsid w:val="00285201"/>
    <w:rPr>
      <w:rFonts w:ascii="Arial" w:hAnsi="Arial"/>
      <w:b/>
      <w:bCs/>
      <w:lang w:eastAsia="en-US"/>
    </w:rPr>
  </w:style>
  <w:style w:type="paragraph" w:styleId="PlainText">
    <w:name w:val="Plain Text"/>
    <w:basedOn w:val="Normal"/>
    <w:link w:val="PlainTextChar"/>
    <w:rsid w:val="008343F4"/>
    <w:rPr>
      <w:rFonts w:ascii="Courier New" w:hAnsi="Courier New"/>
      <w:sz w:val="20"/>
      <w:szCs w:val="20"/>
      <w:lang w:eastAsia="en-AU"/>
    </w:rPr>
  </w:style>
  <w:style w:type="character" w:customStyle="1" w:styleId="PlainTextChar">
    <w:name w:val="Plain Text Char"/>
    <w:basedOn w:val="DefaultParagraphFont"/>
    <w:link w:val="PlainText"/>
    <w:rsid w:val="008343F4"/>
    <w:rPr>
      <w:rFonts w:ascii="Courier New" w:hAnsi="Courier New"/>
    </w:rPr>
  </w:style>
  <w:style w:type="paragraph" w:styleId="BodyText">
    <w:name w:val="Body Text"/>
    <w:basedOn w:val="Normal"/>
    <w:link w:val="BodyTextChar"/>
    <w:rsid w:val="008343F4"/>
    <w:rPr>
      <w:rFonts w:ascii="Comic Sans MS" w:hAnsi="Comic Sans MS"/>
      <w:sz w:val="24"/>
      <w:szCs w:val="20"/>
      <w:lang w:eastAsia="en-AU"/>
    </w:rPr>
  </w:style>
  <w:style w:type="character" w:customStyle="1" w:styleId="BodyTextChar">
    <w:name w:val="Body Text Char"/>
    <w:basedOn w:val="DefaultParagraphFont"/>
    <w:link w:val="BodyText"/>
    <w:rsid w:val="008343F4"/>
    <w:rPr>
      <w:rFonts w:ascii="Comic Sans MS" w:hAnsi="Comic Sans MS"/>
      <w:sz w:val="24"/>
    </w:rPr>
  </w:style>
  <w:style w:type="character" w:styleId="FollowedHyperlink">
    <w:name w:val="FollowedHyperlink"/>
    <w:basedOn w:val="DefaultParagraphFont"/>
    <w:rsid w:val="00762433"/>
    <w:rPr>
      <w:color w:val="800080" w:themeColor="followedHyperlink"/>
      <w:u w:val="single"/>
    </w:rPr>
  </w:style>
  <w:style w:type="character" w:styleId="HTMLCite">
    <w:name w:val="HTML Cite"/>
    <w:basedOn w:val="DefaultParagraphFont"/>
    <w:uiPriority w:val="99"/>
    <w:unhideWhenUsed/>
    <w:rsid w:val="00762433"/>
    <w:rPr>
      <w:i/>
      <w:iCs/>
    </w:rPr>
  </w:style>
  <w:style w:type="paragraph" w:customStyle="1" w:styleId="Default">
    <w:name w:val="Default"/>
    <w:basedOn w:val="Normal"/>
    <w:rsid w:val="00A27F14"/>
    <w:pPr>
      <w:autoSpaceDE w:val="0"/>
      <w:autoSpaceDN w:val="0"/>
    </w:pPr>
    <w:rPr>
      <w:rFonts w:eastAsiaTheme="minorHAnsi" w:cs="Arial"/>
      <w:color w:val="000000"/>
      <w:sz w:val="24"/>
    </w:rPr>
  </w:style>
  <w:style w:type="table" w:styleId="TableGrid">
    <w:name w:val="Table Grid"/>
    <w:basedOn w:val="TableNormal"/>
    <w:rsid w:val="00A27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343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343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D57B4"/>
    <w:pPr>
      <w:spacing w:before="100" w:beforeAutospacing="1" w:after="100" w:afterAutospacing="1"/>
    </w:pPr>
    <w:rPr>
      <w:rFonts w:ascii="Times New Roman" w:hAnsi="Times New Roman"/>
      <w:sz w:val="24"/>
      <w:lang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602"/>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20EE"/>
    <w:pPr>
      <w:tabs>
        <w:tab w:val="center" w:pos="4513"/>
        <w:tab w:val="right" w:pos="9026"/>
      </w:tabs>
    </w:pPr>
  </w:style>
  <w:style w:type="character" w:customStyle="1" w:styleId="HeaderChar">
    <w:name w:val="Header Char"/>
    <w:basedOn w:val="DefaultParagraphFont"/>
    <w:link w:val="Header"/>
    <w:rsid w:val="001420EE"/>
    <w:rPr>
      <w:rFonts w:ascii="Arial" w:hAnsi="Arial"/>
      <w:sz w:val="22"/>
      <w:szCs w:val="24"/>
      <w:lang w:eastAsia="en-US"/>
    </w:rPr>
  </w:style>
  <w:style w:type="paragraph" w:styleId="Footer">
    <w:name w:val="footer"/>
    <w:basedOn w:val="Normal"/>
    <w:link w:val="FooterChar"/>
    <w:uiPriority w:val="99"/>
    <w:rsid w:val="001420EE"/>
    <w:pPr>
      <w:tabs>
        <w:tab w:val="center" w:pos="4513"/>
        <w:tab w:val="right" w:pos="9026"/>
      </w:tabs>
    </w:pPr>
  </w:style>
  <w:style w:type="character" w:customStyle="1" w:styleId="FooterChar">
    <w:name w:val="Footer Char"/>
    <w:basedOn w:val="DefaultParagraphFont"/>
    <w:link w:val="Footer"/>
    <w:uiPriority w:val="99"/>
    <w:rsid w:val="001420EE"/>
    <w:rPr>
      <w:rFonts w:ascii="Arial" w:hAnsi="Arial"/>
      <w:sz w:val="22"/>
      <w:szCs w:val="24"/>
      <w:lang w:eastAsia="en-US"/>
    </w:rPr>
  </w:style>
  <w:style w:type="paragraph" w:styleId="BalloonText">
    <w:name w:val="Balloon Text"/>
    <w:basedOn w:val="Normal"/>
    <w:link w:val="BalloonTextChar"/>
    <w:rsid w:val="001420EE"/>
    <w:rPr>
      <w:rFonts w:ascii="Tahoma" w:hAnsi="Tahoma" w:cs="Tahoma"/>
      <w:sz w:val="16"/>
      <w:szCs w:val="16"/>
    </w:rPr>
  </w:style>
  <w:style w:type="character" w:customStyle="1" w:styleId="BalloonTextChar">
    <w:name w:val="Balloon Text Char"/>
    <w:basedOn w:val="DefaultParagraphFont"/>
    <w:link w:val="BalloonText"/>
    <w:rsid w:val="001420EE"/>
    <w:rPr>
      <w:rFonts w:ascii="Tahoma" w:hAnsi="Tahoma" w:cs="Tahoma"/>
      <w:sz w:val="16"/>
      <w:szCs w:val="16"/>
      <w:lang w:eastAsia="en-US"/>
    </w:rPr>
  </w:style>
  <w:style w:type="paragraph" w:styleId="NoSpacing">
    <w:name w:val="No Spacing"/>
    <w:link w:val="NoSpacingChar"/>
    <w:uiPriority w:val="1"/>
    <w:qFormat/>
    <w:rsid w:val="001420EE"/>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1420EE"/>
    <w:rPr>
      <w:rFonts w:asciiTheme="minorHAnsi" w:eastAsiaTheme="minorEastAsia" w:hAnsiTheme="minorHAnsi" w:cstheme="minorBidi"/>
      <w:sz w:val="22"/>
      <w:szCs w:val="22"/>
      <w:lang w:val="en-US" w:eastAsia="ja-JP"/>
    </w:rPr>
  </w:style>
  <w:style w:type="paragraph" w:styleId="ListParagraph">
    <w:name w:val="List Paragraph"/>
    <w:basedOn w:val="Normal"/>
    <w:uiPriority w:val="34"/>
    <w:qFormat/>
    <w:rsid w:val="00251E39"/>
    <w:pPr>
      <w:ind w:left="720"/>
      <w:contextualSpacing/>
    </w:pPr>
  </w:style>
  <w:style w:type="character" w:styleId="Hyperlink">
    <w:name w:val="Hyperlink"/>
    <w:basedOn w:val="DefaultParagraphFont"/>
    <w:rsid w:val="00285201"/>
    <w:rPr>
      <w:color w:val="0000FF" w:themeColor="hyperlink"/>
      <w:u w:val="single"/>
    </w:rPr>
  </w:style>
  <w:style w:type="character" w:styleId="CommentReference">
    <w:name w:val="annotation reference"/>
    <w:basedOn w:val="DefaultParagraphFont"/>
    <w:rsid w:val="00285201"/>
    <w:rPr>
      <w:sz w:val="16"/>
      <w:szCs w:val="16"/>
    </w:rPr>
  </w:style>
  <w:style w:type="paragraph" w:styleId="CommentText">
    <w:name w:val="annotation text"/>
    <w:basedOn w:val="Normal"/>
    <w:link w:val="CommentTextChar"/>
    <w:rsid w:val="00285201"/>
    <w:rPr>
      <w:sz w:val="20"/>
      <w:szCs w:val="20"/>
    </w:rPr>
  </w:style>
  <w:style w:type="character" w:customStyle="1" w:styleId="CommentTextChar">
    <w:name w:val="Comment Text Char"/>
    <w:basedOn w:val="DefaultParagraphFont"/>
    <w:link w:val="CommentText"/>
    <w:rsid w:val="00285201"/>
    <w:rPr>
      <w:rFonts w:ascii="Arial" w:hAnsi="Arial"/>
      <w:lang w:eastAsia="en-US"/>
    </w:rPr>
  </w:style>
  <w:style w:type="paragraph" w:styleId="CommentSubject">
    <w:name w:val="annotation subject"/>
    <w:basedOn w:val="CommentText"/>
    <w:next w:val="CommentText"/>
    <w:link w:val="CommentSubjectChar"/>
    <w:rsid w:val="00285201"/>
    <w:rPr>
      <w:b/>
      <w:bCs/>
    </w:rPr>
  </w:style>
  <w:style w:type="character" w:customStyle="1" w:styleId="CommentSubjectChar">
    <w:name w:val="Comment Subject Char"/>
    <w:basedOn w:val="CommentTextChar"/>
    <w:link w:val="CommentSubject"/>
    <w:rsid w:val="00285201"/>
    <w:rPr>
      <w:rFonts w:ascii="Arial" w:hAnsi="Arial"/>
      <w:b/>
      <w:bCs/>
      <w:lang w:eastAsia="en-US"/>
    </w:rPr>
  </w:style>
  <w:style w:type="paragraph" w:styleId="PlainText">
    <w:name w:val="Plain Text"/>
    <w:basedOn w:val="Normal"/>
    <w:link w:val="PlainTextChar"/>
    <w:rsid w:val="008343F4"/>
    <w:rPr>
      <w:rFonts w:ascii="Courier New" w:hAnsi="Courier New"/>
      <w:sz w:val="20"/>
      <w:szCs w:val="20"/>
      <w:lang w:eastAsia="en-AU"/>
    </w:rPr>
  </w:style>
  <w:style w:type="character" w:customStyle="1" w:styleId="PlainTextChar">
    <w:name w:val="Plain Text Char"/>
    <w:basedOn w:val="DefaultParagraphFont"/>
    <w:link w:val="PlainText"/>
    <w:rsid w:val="008343F4"/>
    <w:rPr>
      <w:rFonts w:ascii="Courier New" w:hAnsi="Courier New"/>
    </w:rPr>
  </w:style>
  <w:style w:type="paragraph" w:styleId="BodyText">
    <w:name w:val="Body Text"/>
    <w:basedOn w:val="Normal"/>
    <w:link w:val="BodyTextChar"/>
    <w:rsid w:val="008343F4"/>
    <w:rPr>
      <w:rFonts w:ascii="Comic Sans MS" w:hAnsi="Comic Sans MS"/>
      <w:sz w:val="24"/>
      <w:szCs w:val="20"/>
      <w:lang w:eastAsia="en-AU"/>
    </w:rPr>
  </w:style>
  <w:style w:type="character" w:customStyle="1" w:styleId="BodyTextChar">
    <w:name w:val="Body Text Char"/>
    <w:basedOn w:val="DefaultParagraphFont"/>
    <w:link w:val="BodyText"/>
    <w:rsid w:val="008343F4"/>
    <w:rPr>
      <w:rFonts w:ascii="Comic Sans MS" w:hAnsi="Comic Sans MS"/>
      <w:sz w:val="24"/>
    </w:rPr>
  </w:style>
  <w:style w:type="character" w:styleId="FollowedHyperlink">
    <w:name w:val="FollowedHyperlink"/>
    <w:basedOn w:val="DefaultParagraphFont"/>
    <w:rsid w:val="00762433"/>
    <w:rPr>
      <w:color w:val="800080" w:themeColor="followedHyperlink"/>
      <w:u w:val="single"/>
    </w:rPr>
  </w:style>
  <w:style w:type="character" w:styleId="HTMLCite">
    <w:name w:val="HTML Cite"/>
    <w:basedOn w:val="DefaultParagraphFont"/>
    <w:uiPriority w:val="99"/>
    <w:unhideWhenUsed/>
    <w:rsid w:val="00762433"/>
    <w:rPr>
      <w:i/>
      <w:iCs/>
    </w:rPr>
  </w:style>
  <w:style w:type="paragraph" w:customStyle="1" w:styleId="Default">
    <w:name w:val="Default"/>
    <w:basedOn w:val="Normal"/>
    <w:rsid w:val="00A27F14"/>
    <w:pPr>
      <w:autoSpaceDE w:val="0"/>
      <w:autoSpaceDN w:val="0"/>
    </w:pPr>
    <w:rPr>
      <w:rFonts w:eastAsiaTheme="minorHAnsi" w:cs="Arial"/>
      <w:color w:val="000000"/>
      <w:sz w:val="24"/>
    </w:rPr>
  </w:style>
  <w:style w:type="table" w:styleId="TableGrid">
    <w:name w:val="Table Grid"/>
    <w:basedOn w:val="TableNormal"/>
    <w:rsid w:val="00A27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343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343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D57B4"/>
    <w:pPr>
      <w:spacing w:before="100" w:beforeAutospacing="1" w:after="100" w:afterAutospacing="1"/>
    </w:pPr>
    <w:rPr>
      <w:rFonts w:ascii="Times New Roman" w:hAnsi="Times New Roman"/>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1654">
      <w:bodyDiv w:val="1"/>
      <w:marLeft w:val="0"/>
      <w:marRight w:val="0"/>
      <w:marTop w:val="0"/>
      <w:marBottom w:val="0"/>
      <w:divBdr>
        <w:top w:val="none" w:sz="0" w:space="0" w:color="auto"/>
        <w:left w:val="none" w:sz="0" w:space="0" w:color="auto"/>
        <w:bottom w:val="none" w:sz="0" w:space="0" w:color="auto"/>
        <w:right w:val="none" w:sz="0" w:space="0" w:color="auto"/>
      </w:divBdr>
    </w:div>
    <w:div w:id="139806053">
      <w:bodyDiv w:val="1"/>
      <w:marLeft w:val="0"/>
      <w:marRight w:val="0"/>
      <w:marTop w:val="0"/>
      <w:marBottom w:val="0"/>
      <w:divBdr>
        <w:top w:val="none" w:sz="0" w:space="0" w:color="auto"/>
        <w:left w:val="none" w:sz="0" w:space="0" w:color="auto"/>
        <w:bottom w:val="none" w:sz="0" w:space="0" w:color="auto"/>
        <w:right w:val="none" w:sz="0" w:space="0" w:color="auto"/>
      </w:divBdr>
    </w:div>
    <w:div w:id="188564133">
      <w:bodyDiv w:val="1"/>
      <w:marLeft w:val="0"/>
      <w:marRight w:val="0"/>
      <w:marTop w:val="0"/>
      <w:marBottom w:val="0"/>
      <w:divBdr>
        <w:top w:val="none" w:sz="0" w:space="0" w:color="auto"/>
        <w:left w:val="none" w:sz="0" w:space="0" w:color="auto"/>
        <w:bottom w:val="none" w:sz="0" w:space="0" w:color="auto"/>
        <w:right w:val="none" w:sz="0" w:space="0" w:color="auto"/>
      </w:divBdr>
    </w:div>
    <w:div w:id="374041291">
      <w:bodyDiv w:val="1"/>
      <w:marLeft w:val="0"/>
      <w:marRight w:val="0"/>
      <w:marTop w:val="0"/>
      <w:marBottom w:val="0"/>
      <w:divBdr>
        <w:top w:val="none" w:sz="0" w:space="0" w:color="auto"/>
        <w:left w:val="none" w:sz="0" w:space="0" w:color="auto"/>
        <w:bottom w:val="none" w:sz="0" w:space="0" w:color="auto"/>
        <w:right w:val="none" w:sz="0" w:space="0" w:color="auto"/>
      </w:divBdr>
    </w:div>
    <w:div w:id="911813078">
      <w:bodyDiv w:val="1"/>
      <w:marLeft w:val="0"/>
      <w:marRight w:val="0"/>
      <w:marTop w:val="0"/>
      <w:marBottom w:val="0"/>
      <w:divBdr>
        <w:top w:val="none" w:sz="0" w:space="0" w:color="auto"/>
        <w:left w:val="none" w:sz="0" w:space="0" w:color="auto"/>
        <w:bottom w:val="none" w:sz="0" w:space="0" w:color="auto"/>
        <w:right w:val="none" w:sz="0" w:space="0" w:color="auto"/>
      </w:divBdr>
      <w:divsChild>
        <w:div w:id="555899134">
          <w:marLeft w:val="0"/>
          <w:marRight w:val="0"/>
          <w:marTop w:val="0"/>
          <w:marBottom w:val="0"/>
          <w:divBdr>
            <w:top w:val="none" w:sz="0" w:space="0" w:color="auto"/>
            <w:left w:val="none" w:sz="0" w:space="0" w:color="auto"/>
            <w:bottom w:val="none" w:sz="0" w:space="0" w:color="auto"/>
            <w:right w:val="none" w:sz="0" w:space="0" w:color="auto"/>
          </w:divBdr>
        </w:div>
      </w:divsChild>
    </w:div>
    <w:div w:id="1092362961">
      <w:bodyDiv w:val="1"/>
      <w:marLeft w:val="0"/>
      <w:marRight w:val="0"/>
      <w:marTop w:val="0"/>
      <w:marBottom w:val="0"/>
      <w:divBdr>
        <w:top w:val="none" w:sz="0" w:space="0" w:color="auto"/>
        <w:left w:val="none" w:sz="0" w:space="0" w:color="auto"/>
        <w:bottom w:val="none" w:sz="0" w:space="0" w:color="auto"/>
        <w:right w:val="none" w:sz="0" w:space="0" w:color="auto"/>
      </w:divBdr>
    </w:div>
    <w:div w:id="1571303179">
      <w:bodyDiv w:val="1"/>
      <w:marLeft w:val="0"/>
      <w:marRight w:val="0"/>
      <w:marTop w:val="0"/>
      <w:marBottom w:val="0"/>
      <w:divBdr>
        <w:top w:val="none" w:sz="0" w:space="0" w:color="auto"/>
        <w:left w:val="none" w:sz="0" w:space="0" w:color="auto"/>
        <w:bottom w:val="none" w:sz="0" w:space="0" w:color="auto"/>
        <w:right w:val="none" w:sz="0" w:space="0" w:color="auto"/>
      </w:divBdr>
    </w:div>
    <w:div w:id="1604339351">
      <w:bodyDiv w:val="1"/>
      <w:marLeft w:val="0"/>
      <w:marRight w:val="0"/>
      <w:marTop w:val="0"/>
      <w:marBottom w:val="0"/>
      <w:divBdr>
        <w:top w:val="none" w:sz="0" w:space="0" w:color="auto"/>
        <w:left w:val="none" w:sz="0" w:space="0" w:color="auto"/>
        <w:bottom w:val="none" w:sz="0" w:space="0" w:color="auto"/>
        <w:right w:val="none" w:sz="0" w:space="0" w:color="auto"/>
      </w:divBdr>
    </w:div>
    <w:div w:id="1632783971">
      <w:bodyDiv w:val="1"/>
      <w:marLeft w:val="0"/>
      <w:marRight w:val="0"/>
      <w:marTop w:val="0"/>
      <w:marBottom w:val="0"/>
      <w:divBdr>
        <w:top w:val="none" w:sz="0" w:space="0" w:color="auto"/>
        <w:left w:val="none" w:sz="0" w:space="0" w:color="auto"/>
        <w:bottom w:val="none" w:sz="0" w:space="0" w:color="auto"/>
        <w:right w:val="none" w:sz="0" w:space="0" w:color="auto"/>
      </w:divBdr>
    </w:div>
    <w:div w:id="1650672623">
      <w:bodyDiv w:val="1"/>
      <w:marLeft w:val="0"/>
      <w:marRight w:val="0"/>
      <w:marTop w:val="0"/>
      <w:marBottom w:val="0"/>
      <w:divBdr>
        <w:top w:val="none" w:sz="0" w:space="0" w:color="auto"/>
        <w:left w:val="none" w:sz="0" w:space="0" w:color="auto"/>
        <w:bottom w:val="none" w:sz="0" w:space="0" w:color="auto"/>
        <w:right w:val="none" w:sz="0" w:space="0" w:color="auto"/>
      </w:divBdr>
    </w:div>
    <w:div w:id="1983731475">
      <w:bodyDiv w:val="1"/>
      <w:marLeft w:val="0"/>
      <w:marRight w:val="0"/>
      <w:marTop w:val="0"/>
      <w:marBottom w:val="0"/>
      <w:divBdr>
        <w:top w:val="none" w:sz="0" w:space="0" w:color="auto"/>
        <w:left w:val="none" w:sz="0" w:space="0" w:color="auto"/>
        <w:bottom w:val="none" w:sz="0" w:space="0" w:color="auto"/>
        <w:right w:val="none" w:sz="0" w:space="0" w:color="auto"/>
      </w:divBdr>
    </w:div>
    <w:div w:id="20563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3.0/au" TargetMode="External"/><Relationship Id="rId4" Type="http://schemas.openxmlformats.org/officeDocument/2006/relationships/image" Target="media/image2.jpg"/><Relationship Id="rId1" Type="http://schemas.openxmlformats.org/officeDocument/2006/relationships/hyperlink" Target="http://www.slq.qld.gov.au/preservation" TargetMode="External"/><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4" Type="http://schemas.openxmlformats.org/officeDocument/2006/relationships/image" Target="media/image2.jpg"/><Relationship Id="rId1" Type="http://schemas.openxmlformats.org/officeDocument/2006/relationships/hyperlink" Target="mailto:ypf@slq.qld.gov.au" TargetMode="External"/><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DC6C9-116C-DC4D-A9E1-B9929B65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308</Words>
  <Characters>1762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eruggiero</dc:creator>
  <cp:lastModifiedBy>sue</cp:lastModifiedBy>
  <cp:revision>4</cp:revision>
  <cp:lastPrinted>2018-05-20T10:35:00Z</cp:lastPrinted>
  <dcterms:created xsi:type="dcterms:W3CDTF">2018-05-26T22:06:00Z</dcterms:created>
  <dcterms:modified xsi:type="dcterms:W3CDTF">2018-05-27T04:59:00Z</dcterms:modified>
</cp:coreProperties>
</file>