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272D22" w:rsidR="00C61A84" w:rsidRDefault="721A6048" w14:paraId="5E5787A5" w14:textId="0B204E68">
      <w:pPr>
        <w:rPr>
          <w:b/>
          <w:bCs/>
          <w:sz w:val="40"/>
          <w:szCs w:val="40"/>
        </w:rPr>
      </w:pPr>
      <w:r w:rsidRPr="00272D22">
        <w:rPr>
          <w:b/>
          <w:bCs/>
          <w:sz w:val="40"/>
          <w:szCs w:val="40"/>
        </w:rPr>
        <w:t>Digital Arts</w:t>
      </w:r>
      <w:r w:rsidRPr="00272D22" w:rsidR="009C47E0">
        <w:rPr>
          <w:b/>
          <w:bCs/>
          <w:sz w:val="40"/>
          <w:szCs w:val="40"/>
        </w:rPr>
        <w:t xml:space="preserve"> – Notes &amp; </w:t>
      </w:r>
      <w:r w:rsidRPr="00272D22" w:rsidR="00272D22">
        <w:rPr>
          <w:b/>
          <w:bCs/>
          <w:sz w:val="40"/>
          <w:szCs w:val="40"/>
        </w:rPr>
        <w:t>Links</w:t>
      </w:r>
    </w:p>
    <w:p w:rsidRPr="0080431D" w:rsidR="0080431D" w:rsidP="0080431D" w:rsidRDefault="0080431D" w14:paraId="63244B16" w14:textId="1153FBF6">
      <w:pPr>
        <w:rPr>
          <w:lang w:val="en-US"/>
        </w:rPr>
      </w:pPr>
      <w:r w:rsidRPr="0080431D">
        <w:rPr>
          <w:lang w:val="en-US"/>
        </w:rPr>
        <w:t> </w:t>
      </w:r>
    </w:p>
    <w:p w:rsidRPr="0080431D" w:rsidR="0080431D" w:rsidP="0080431D" w:rsidRDefault="0080431D" w14:paraId="026189B3" w14:textId="77777777">
      <w:pPr>
        <w:numPr>
          <w:ilvl w:val="0"/>
          <w:numId w:val="2"/>
        </w:numPr>
        <w:rPr>
          <w:lang w:val="en-US"/>
        </w:rPr>
      </w:pPr>
      <w:r w:rsidRPr="0080431D">
        <w:rPr>
          <w:lang w:val="en-US"/>
        </w:rPr>
        <w:t xml:space="preserve">Digital and You </w:t>
      </w:r>
      <w:hyperlink w:tgtFrame="_blank" w:history="1" r:id="rId10">
        <w:r w:rsidRPr="0080431D">
          <w:rPr>
            <w:rStyle w:val="Hyperlink"/>
            <w:lang w:val="en-US"/>
          </w:rPr>
          <w:t>https://www.slq.qld.gov.au/discover/digital-and-you</w:t>
        </w:r>
      </w:hyperlink>
      <w:r w:rsidRPr="0080431D">
        <w:rPr>
          <w:lang w:val="en-US"/>
        </w:rPr>
        <w:t> </w:t>
      </w:r>
    </w:p>
    <w:p w:rsidRPr="0080431D" w:rsidR="0080431D" w:rsidP="0CFA6B5C" w:rsidRDefault="0080431D" w14:paraId="72EC516B" w14:textId="77777777" w14:noSpellErr="1">
      <w:pPr>
        <w:ind w:firstLine="720"/>
        <w:rPr>
          <w:lang w:val="en-US"/>
        </w:rPr>
      </w:pPr>
      <w:r w:rsidRPr="0CFA6B5C" w:rsidR="0080431D">
        <w:rPr>
          <w:lang w:val="en-US"/>
        </w:rPr>
        <w:t>(App available for iPhone or Android) </w:t>
      </w:r>
    </w:p>
    <w:p w:rsidRPr="0080431D" w:rsidR="0080431D" w:rsidP="0080431D" w:rsidRDefault="0080431D" w14:paraId="6EFC7B51" w14:textId="77777777">
      <w:pPr>
        <w:numPr>
          <w:ilvl w:val="0"/>
          <w:numId w:val="3"/>
        </w:numPr>
        <w:rPr>
          <w:lang w:val="en-US"/>
        </w:rPr>
      </w:pPr>
      <w:r w:rsidRPr="0080431D">
        <w:rPr>
          <w:lang w:val="en-US"/>
        </w:rPr>
        <w:t xml:space="preserve">Be Connected </w:t>
      </w:r>
      <w:hyperlink w:tgtFrame="_blank" w:history="1" r:id="rId11">
        <w:r w:rsidRPr="0080431D">
          <w:rPr>
            <w:rStyle w:val="Hyperlink"/>
            <w:lang w:val="en-US"/>
          </w:rPr>
          <w:t>https://beconnected.esafety.gov.au/</w:t>
        </w:r>
      </w:hyperlink>
      <w:r w:rsidRPr="0080431D">
        <w:rPr>
          <w:lang w:val="en-US"/>
        </w:rPr>
        <w:t> </w:t>
      </w:r>
    </w:p>
    <w:p w:rsidR="6F571FB6" w:rsidRDefault="6F571FB6" w14:paraId="02578245" w14:textId="3057EFB1"/>
    <w:p w:rsidRPr="0080431D" w:rsidR="0092089D" w:rsidP="0092089D" w:rsidRDefault="0092089D" w14:paraId="260DB72C" w14:textId="741C1292">
      <w:pPr>
        <w:rPr>
          <w:lang w:val="en-US"/>
        </w:rPr>
      </w:pPr>
      <w:r w:rsidRPr="0080431D">
        <w:rPr>
          <w:b/>
          <w:bCs/>
          <w:lang w:val="en-US"/>
        </w:rPr>
        <w:t>Procreate</w:t>
      </w:r>
      <w:r w:rsidRPr="0080431D">
        <w:rPr>
          <w:lang w:val="en-US"/>
        </w:rPr>
        <w:t xml:space="preserve"> </w:t>
      </w:r>
      <w:hyperlink w:tgtFrame="_blank" w:history="1" r:id="rId12">
        <w:r w:rsidRPr="0080431D">
          <w:rPr>
            <w:rStyle w:val="Hyperlink"/>
            <w:lang w:val="en-US"/>
          </w:rPr>
          <w:t>https://procreat</w:t>
        </w:r>
        <w:r w:rsidRPr="0080431D">
          <w:rPr>
            <w:rStyle w:val="Hyperlink"/>
            <w:lang w:val="en-US"/>
          </w:rPr>
          <w:t>e</w:t>
        </w:r>
        <w:r w:rsidRPr="0080431D">
          <w:rPr>
            <w:rStyle w:val="Hyperlink"/>
            <w:lang w:val="en-US"/>
          </w:rPr>
          <w:t>.com/</w:t>
        </w:r>
      </w:hyperlink>
      <w:r w:rsidRPr="0080431D">
        <w:rPr>
          <w:lang w:val="en-US"/>
        </w:rPr>
        <w:t> </w:t>
      </w:r>
    </w:p>
    <w:p w:rsidR="0008684C" w:rsidP="0092089D" w:rsidRDefault="0008684C" w14:paraId="3905C340" w14:textId="0A594C62">
      <w:pPr>
        <w:rPr>
          <w:lang w:val="en-US"/>
        </w:rPr>
      </w:pPr>
      <w:r>
        <w:rPr>
          <w:lang w:val="en-US"/>
        </w:rPr>
        <w:t>See the Beginner series of videos.  They are excellent.</w:t>
      </w:r>
    </w:p>
    <w:p w:rsidR="00A71A19" w:rsidP="0092089D" w:rsidRDefault="00A71A19" w14:paraId="317AC909" w14:textId="4980F27D">
      <w:pPr>
        <w:rPr>
          <w:lang w:val="en-US"/>
        </w:rPr>
      </w:pPr>
      <w:hyperlink w:history="1" r:id="rId13">
        <w:r w:rsidRPr="004D049E">
          <w:rPr>
            <w:rStyle w:val="Hyperlink"/>
            <w:lang w:val="en-US"/>
          </w:rPr>
          <w:t>https://procreate.com/beginners-series</w:t>
        </w:r>
      </w:hyperlink>
      <w:r>
        <w:rPr>
          <w:lang w:val="en-US"/>
        </w:rPr>
        <w:t xml:space="preserve"> </w:t>
      </w:r>
    </w:p>
    <w:p w:rsidR="0008684C" w:rsidP="0092089D" w:rsidRDefault="0008684C" w14:paraId="4BD35C82" w14:textId="77777777">
      <w:pPr>
        <w:rPr>
          <w:lang w:val="en-US"/>
        </w:rPr>
      </w:pPr>
    </w:p>
    <w:p w:rsidRPr="0080431D" w:rsidR="0092089D" w:rsidP="0092089D" w:rsidRDefault="0092089D" w14:paraId="7738C8B4" w14:textId="2D205115">
      <w:pPr>
        <w:rPr>
          <w:lang w:val="en-US"/>
        </w:rPr>
      </w:pPr>
      <w:r w:rsidRPr="0080431D">
        <w:rPr>
          <w:b/>
          <w:bCs/>
          <w:lang w:val="en-US"/>
        </w:rPr>
        <w:t>Android alternative</w:t>
      </w:r>
      <w:r w:rsidRPr="0080431D">
        <w:rPr>
          <w:lang w:val="en-US"/>
        </w:rPr>
        <w:t>: Sketch Book, Clip Studio Paint </w:t>
      </w:r>
    </w:p>
    <w:p w:rsidR="2A1A4BE6" w:rsidP="6F571FB6" w:rsidRDefault="7D16A438" w14:paraId="3795BA11" w14:textId="681751B0">
      <w:r>
        <w:rPr>
          <w:noProof/>
        </w:rPr>
        <w:drawing>
          <wp:inline distT="0" distB="0" distL="0" distR="0" wp14:anchorId="673FF5C0" wp14:editId="57737FFA">
            <wp:extent cx="6844247" cy="5268060"/>
            <wp:effectExtent l="0" t="0" r="0" b="0"/>
            <wp:docPr id="95117715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177156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4247" cy="526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97FF2" w:rsidR="7F68440E" w:rsidP="4B2E8718" w:rsidRDefault="7F68440E" w14:paraId="1413B4F4" w14:textId="30630987">
      <w:pPr>
        <w:rPr>
          <w:b/>
          <w:bCs/>
        </w:rPr>
      </w:pPr>
      <w:r w:rsidRPr="00497FF2">
        <w:rPr>
          <w:b/>
          <w:bCs/>
        </w:rPr>
        <w:lastRenderedPageBreak/>
        <w:t>Hand gestures:</w:t>
      </w:r>
    </w:p>
    <w:p w:rsidR="7F68440E" w:rsidP="4B2E8718" w:rsidRDefault="7F68440E" w14:paraId="6D4FD199" w14:textId="33B7DF83">
      <w:pPr>
        <w:pStyle w:val="ListParagraph"/>
        <w:numPr>
          <w:ilvl w:val="0"/>
          <w:numId w:val="1"/>
        </w:numPr>
      </w:pPr>
      <w:r w:rsidRPr="4B2E8718">
        <w:t>Tap 2 fingers: Undo last</w:t>
      </w:r>
    </w:p>
    <w:p w:rsidR="7F68440E" w:rsidP="4B2E8718" w:rsidRDefault="7F68440E" w14:paraId="5A99D5EE" w14:textId="4622AF85">
      <w:pPr>
        <w:pStyle w:val="ListParagraph"/>
        <w:numPr>
          <w:ilvl w:val="0"/>
          <w:numId w:val="1"/>
        </w:numPr>
      </w:pPr>
      <w:r w:rsidRPr="4B2E8718">
        <w:t>Tap 3 fingers: Redo</w:t>
      </w:r>
    </w:p>
    <w:p w:rsidR="7F68440E" w:rsidP="4B2E8718" w:rsidRDefault="7F68440E" w14:paraId="6E61F0B9" w14:textId="20AC736D">
      <w:pPr>
        <w:pStyle w:val="ListParagraph"/>
        <w:numPr>
          <w:ilvl w:val="0"/>
          <w:numId w:val="1"/>
        </w:numPr>
      </w:pPr>
      <w:r w:rsidRPr="4B2E8718">
        <w:t>Scrub 3 fingers: clear screen</w:t>
      </w:r>
    </w:p>
    <w:p w:rsidR="7F68440E" w:rsidP="4B2E8718" w:rsidRDefault="7F68440E" w14:paraId="504E2B05" w14:textId="74306674">
      <w:pPr>
        <w:pStyle w:val="ListParagraph"/>
        <w:numPr>
          <w:ilvl w:val="0"/>
          <w:numId w:val="1"/>
        </w:numPr>
      </w:pPr>
      <w:r w:rsidRPr="4B2E8718">
        <w:t>Pinch to zoom or rotate.</w:t>
      </w:r>
    </w:p>
    <w:p w:rsidR="7F68440E" w:rsidP="4B2E8718" w:rsidRDefault="7F68440E" w14:paraId="68514AA5" w14:textId="400B9A22">
      <w:pPr>
        <w:pStyle w:val="ListParagraph"/>
        <w:numPr>
          <w:ilvl w:val="0"/>
          <w:numId w:val="1"/>
        </w:numPr>
      </w:pPr>
      <w:r w:rsidRPr="4B2E8718">
        <w:t>Press and hold a colour for eye dropper</w:t>
      </w:r>
    </w:p>
    <w:p w:rsidR="00002086" w:rsidP="4B2E8718" w:rsidRDefault="00002086" w14:paraId="3CA03BDA" w14:textId="77777777"/>
    <w:p w:rsidRPr="00497FF2" w:rsidR="005603AE" w:rsidP="4B2E8718" w:rsidRDefault="007C047E" w14:paraId="247B5FB5" w14:textId="6F9C8B92">
      <w:pPr>
        <w:rPr>
          <w:b/>
          <w:bCs/>
        </w:rPr>
      </w:pPr>
      <w:r w:rsidRPr="00497FF2">
        <w:rPr>
          <w:b/>
          <w:bCs/>
        </w:rPr>
        <w:t>Apple pencil:</w:t>
      </w:r>
    </w:p>
    <w:p w:rsidR="005505D2" w:rsidP="00497FF2" w:rsidRDefault="00497FF2" w14:paraId="58168C76" w14:textId="6B2E77B6">
      <w:pPr>
        <w:pStyle w:val="ListParagraph"/>
        <w:numPr>
          <w:ilvl w:val="0"/>
          <w:numId w:val="4"/>
        </w:numPr>
      </w:pPr>
      <w:r>
        <w:t>Draw and shade.</w:t>
      </w:r>
    </w:p>
    <w:p w:rsidR="005603AE" w:rsidP="4B2E8718" w:rsidRDefault="005603AE" w14:paraId="7D69E0E5" w14:textId="77777777"/>
    <w:p w:rsidRPr="00497FF2" w:rsidR="00542F1F" w:rsidP="4B2E8718" w:rsidRDefault="009C20A7" w14:paraId="6C5422F5" w14:textId="6ED3563C">
      <w:pPr>
        <w:rPr>
          <w:b/>
          <w:bCs/>
        </w:rPr>
      </w:pPr>
      <w:r w:rsidRPr="00497FF2">
        <w:rPr>
          <w:b/>
          <w:bCs/>
        </w:rPr>
        <w:t>Lines</w:t>
      </w:r>
      <w:r w:rsidRPr="00497FF2" w:rsidR="000149D9">
        <w:rPr>
          <w:b/>
          <w:bCs/>
        </w:rPr>
        <w:t xml:space="preserve"> and shapes</w:t>
      </w:r>
      <w:r w:rsidRPr="00497FF2" w:rsidR="002A4C73">
        <w:rPr>
          <w:b/>
          <w:bCs/>
        </w:rPr>
        <w:t>:</w:t>
      </w:r>
    </w:p>
    <w:p w:rsidR="00341408" w:rsidP="4B2E8718" w:rsidRDefault="00341408" w14:paraId="6601142E" w14:textId="6771ACD5">
      <w:r>
        <w:t>Straight lines – manually draw a line and hold at the end point – it will automatically straighten the line</w:t>
      </w:r>
    </w:p>
    <w:p w:rsidR="002A4C73" w:rsidP="4B2E8718" w:rsidRDefault="00002086" w14:paraId="4344F2AE" w14:textId="64C88D52">
      <w:r w:rsidR="00002086">
        <w:rPr/>
        <w:t xml:space="preserve">Shapes: </w:t>
      </w:r>
      <w:r w:rsidR="00E70DD4">
        <w:rPr/>
        <w:t>rough draw the shape and hold down at the end</w:t>
      </w:r>
      <w:r w:rsidR="00E70DD4">
        <w:rPr/>
        <w:t>.</w:t>
      </w:r>
      <w:r w:rsidR="00E70DD4">
        <w:rPr/>
        <w:t xml:space="preserve">  </w:t>
      </w:r>
      <w:r w:rsidR="00E70DD4">
        <w:rPr/>
        <w:t xml:space="preserve">Touch the screen with your free </w:t>
      </w:r>
      <w:r w:rsidR="00E70DD4">
        <w:rPr/>
        <w:t>ha</w:t>
      </w:r>
      <w:r w:rsidR="026E3037">
        <w:rPr/>
        <w:t>n</w:t>
      </w:r>
      <w:r w:rsidR="00E70DD4">
        <w:rPr/>
        <w:t>d</w:t>
      </w:r>
      <w:r w:rsidR="00E70DD4">
        <w:rPr/>
        <w:t xml:space="preserve"> to make it perfect</w:t>
      </w:r>
    </w:p>
    <w:p w:rsidR="6D04EDF0" w:rsidRDefault="6D04EDF0" w14:paraId="0D5AEDB3" w14:textId="0EA33B16">
      <w:r w:rsidR="6D04EDF0">
        <w:rPr/>
        <w:t>Colour drop: Drag the active colour into a closed shape to fill it with that colour.</w:t>
      </w:r>
    </w:p>
    <w:p w:rsidR="00542F1F" w:rsidP="4B2E8718" w:rsidRDefault="00542F1F" w14:paraId="61AE6717" w14:textId="77777777"/>
    <w:p w:rsidR="4B2E8718" w:rsidP="4B2E8718" w:rsidRDefault="4B2E8718" w14:paraId="492A0CBE" w14:textId="71A55707"/>
    <w:sectPr w:rsidR="4B2E8718">
      <w:headerReference w:type="default" r:id="rId15"/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17E9" w:rsidP="009C47E0" w:rsidRDefault="008C17E9" w14:paraId="009DBBA6" w14:textId="77777777">
      <w:pPr>
        <w:spacing w:after="0" w:line="240" w:lineRule="auto"/>
      </w:pPr>
      <w:r>
        <w:separator/>
      </w:r>
    </w:p>
  </w:endnote>
  <w:endnote w:type="continuationSeparator" w:id="0">
    <w:p w:rsidR="008C17E9" w:rsidP="009C47E0" w:rsidRDefault="008C17E9" w14:paraId="00A0D7C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17E9" w:rsidP="009C47E0" w:rsidRDefault="008C17E9" w14:paraId="67EB4009" w14:textId="77777777">
      <w:pPr>
        <w:spacing w:after="0" w:line="240" w:lineRule="auto"/>
      </w:pPr>
      <w:r>
        <w:separator/>
      </w:r>
    </w:p>
  </w:footnote>
  <w:footnote w:type="continuationSeparator" w:id="0">
    <w:p w:rsidR="008C17E9" w:rsidP="009C47E0" w:rsidRDefault="008C17E9" w14:paraId="1535F78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16"/>
      <w:gridCol w:w="2944"/>
      <w:gridCol w:w="4506"/>
    </w:tblGrid>
    <w:tr w:rsidRPr="009C47E0" w:rsidR="009C47E0" w:rsidTr="009C47E0" w14:paraId="613785A6" w14:textId="77777777">
      <w:trPr>
        <w:trHeight w:val="300"/>
      </w:trPr>
      <w:tc>
        <w:tcPr>
          <w:tcW w:w="31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:rsidRPr="009C47E0" w:rsidR="009C47E0" w:rsidP="009C47E0" w:rsidRDefault="009C47E0" w14:paraId="32385BEB" w14:textId="3ABD0D06">
          <w:pPr>
            <w:pStyle w:val="Header"/>
            <w:rPr>
              <w:lang w:val="en-US"/>
            </w:rPr>
          </w:pPr>
          <w:r w:rsidRPr="009C47E0">
            <w:rPr>
              <w:lang w:val="en-US"/>
            </w:rPr>
            <w:drawing>
              <wp:inline distT="0" distB="0" distL="0" distR="0" wp14:anchorId="15F0B1AD" wp14:editId="5BD5F8F7">
                <wp:extent cx="847725" cy="381000"/>
                <wp:effectExtent l="0" t="0" r="9525" b="0"/>
                <wp:docPr id="179070559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9C47E0">
            <w:rPr>
              <w:lang w:val="en-US"/>
            </w:rPr>
            <w:t> </w:t>
          </w:r>
        </w:p>
      </w:tc>
      <w:tc>
        <w:tcPr>
          <w:tcW w:w="31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:rsidRPr="009C47E0" w:rsidR="009C47E0" w:rsidP="009C47E0" w:rsidRDefault="009C47E0" w14:paraId="372B05E9" w14:textId="77777777">
          <w:pPr>
            <w:pStyle w:val="Header"/>
            <w:rPr>
              <w:lang w:val="en-US"/>
            </w:rPr>
          </w:pPr>
          <w:r w:rsidRPr="009C47E0">
            <w:rPr>
              <w:lang w:val="en-US"/>
            </w:rPr>
            <w:t> </w:t>
          </w:r>
        </w:p>
      </w:tc>
      <w:tc>
        <w:tcPr>
          <w:tcW w:w="469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:rsidRPr="009C47E0" w:rsidR="009C47E0" w:rsidP="009C47E0" w:rsidRDefault="009C47E0" w14:paraId="088E96B0" w14:textId="418B341A">
          <w:pPr>
            <w:pStyle w:val="Header"/>
            <w:jc w:val="right"/>
            <w:rPr>
              <w:lang w:val="en-US"/>
            </w:rPr>
          </w:pPr>
          <w:r w:rsidRPr="009C47E0">
            <w:rPr>
              <w:lang w:val="en-US"/>
            </w:rPr>
            <w:drawing>
              <wp:inline distT="0" distB="0" distL="0" distR="0" wp14:anchorId="4DDCFF3B" wp14:editId="77318368">
                <wp:extent cx="666750" cy="419100"/>
                <wp:effectExtent l="0" t="0" r="0" b="0"/>
                <wp:docPr id="144023925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9C47E0">
            <w:rPr>
              <w:lang w:val="en-US"/>
            </w:rPr>
            <w:t> </w:t>
          </w:r>
        </w:p>
      </w:tc>
    </w:tr>
  </w:tbl>
  <w:p w:rsidR="009C47E0" w:rsidRDefault="009C47E0" w14:paraId="048DBDB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4343E"/>
    <w:multiLevelType w:val="multilevel"/>
    <w:tmpl w:val="D9EE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A523CB0"/>
    <w:multiLevelType w:val="hybridMultilevel"/>
    <w:tmpl w:val="F3F6DD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880AE21"/>
    <w:multiLevelType w:val="hybridMultilevel"/>
    <w:tmpl w:val="4CDAC84E"/>
    <w:lvl w:ilvl="0" w:tplc="0E0C62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1CA92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AC2C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421F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7694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AC86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6020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909A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2AB1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F600F8B"/>
    <w:multiLevelType w:val="multilevel"/>
    <w:tmpl w:val="EDE4D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499659883">
    <w:abstractNumId w:val="2"/>
  </w:num>
  <w:num w:numId="2" w16cid:durableId="723530782">
    <w:abstractNumId w:val="3"/>
  </w:num>
  <w:num w:numId="3" w16cid:durableId="20280147">
    <w:abstractNumId w:val="0"/>
  </w:num>
  <w:num w:numId="4" w16cid:durableId="1361053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03B210"/>
    <w:rsid w:val="00002086"/>
    <w:rsid w:val="000149D9"/>
    <w:rsid w:val="0008684C"/>
    <w:rsid w:val="0021500A"/>
    <w:rsid w:val="00272D22"/>
    <w:rsid w:val="002A4C73"/>
    <w:rsid w:val="00310158"/>
    <w:rsid w:val="00326A83"/>
    <w:rsid w:val="00341408"/>
    <w:rsid w:val="00484CF4"/>
    <w:rsid w:val="00497FF2"/>
    <w:rsid w:val="00542F1F"/>
    <w:rsid w:val="005505D2"/>
    <w:rsid w:val="005603AE"/>
    <w:rsid w:val="007C047E"/>
    <w:rsid w:val="0080431D"/>
    <w:rsid w:val="008C17E9"/>
    <w:rsid w:val="0092089D"/>
    <w:rsid w:val="009C20A7"/>
    <w:rsid w:val="009C47E0"/>
    <w:rsid w:val="00A71A19"/>
    <w:rsid w:val="00AD35B0"/>
    <w:rsid w:val="00C61A84"/>
    <w:rsid w:val="00CB246D"/>
    <w:rsid w:val="00E70DD4"/>
    <w:rsid w:val="026E3037"/>
    <w:rsid w:val="0CF420F8"/>
    <w:rsid w:val="0CFA6B5C"/>
    <w:rsid w:val="1FF65B6A"/>
    <w:rsid w:val="2A1A4BE6"/>
    <w:rsid w:val="2A641FB0"/>
    <w:rsid w:val="422D7A07"/>
    <w:rsid w:val="491F942C"/>
    <w:rsid w:val="4B2E8718"/>
    <w:rsid w:val="4C03B210"/>
    <w:rsid w:val="4C9D9366"/>
    <w:rsid w:val="4E6DEEB7"/>
    <w:rsid w:val="6C94382B"/>
    <w:rsid w:val="6D04EDF0"/>
    <w:rsid w:val="6F571FB6"/>
    <w:rsid w:val="719C868B"/>
    <w:rsid w:val="721A6048"/>
    <w:rsid w:val="7D16A438"/>
    <w:rsid w:val="7F68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3B210"/>
  <w15:chartTrackingRefBased/>
  <w15:docId w15:val="{F82B99C8-2644-4C35-AFCC-A910EC68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B2E87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47E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C47E0"/>
  </w:style>
  <w:style w:type="paragraph" w:styleId="Footer">
    <w:name w:val="footer"/>
    <w:basedOn w:val="Normal"/>
    <w:link w:val="FooterChar"/>
    <w:uiPriority w:val="99"/>
    <w:unhideWhenUsed/>
    <w:rsid w:val="009C47E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C47E0"/>
  </w:style>
  <w:style w:type="character" w:styleId="Hyperlink">
    <w:name w:val="Hyperlink"/>
    <w:basedOn w:val="DefaultParagraphFont"/>
    <w:uiPriority w:val="99"/>
    <w:unhideWhenUsed/>
    <w:rsid w:val="008043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3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684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9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5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1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7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procreate.com/beginners-series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procreate.com/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beconnected.esafety.gov.au/" TargetMode="External" Id="rId11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hyperlink" Target="https://www.slq.qld.gov.au/discover/digital-and-you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media/image1.png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6E91BB1A15F48AAA1DD17631284B3" ma:contentTypeVersion="18" ma:contentTypeDescription="Create a new document." ma:contentTypeScope="" ma:versionID="15e6ce893373daa3686a23115f8a80bd">
  <xsd:schema xmlns:xsd="http://www.w3.org/2001/XMLSchema" xmlns:xs="http://www.w3.org/2001/XMLSchema" xmlns:p="http://schemas.microsoft.com/office/2006/metadata/properties" xmlns:ns2="0f6ad198-7fd2-4677-910c-da11a55a0b7c" xmlns:ns3="1ee88c58-bf48-4917-ad2e-d2dd85d23203" targetNamespace="http://schemas.microsoft.com/office/2006/metadata/properties" ma:root="true" ma:fieldsID="81438fc9e8a357bc18755eccc8add9ed" ns2:_="" ns3:_="">
    <xsd:import namespace="0f6ad198-7fd2-4677-910c-da11a55a0b7c"/>
    <xsd:import namespace="1ee88c58-bf48-4917-ad2e-d2dd85d232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PleaseseeAlexforchang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ad198-7fd2-4677-910c-da11a55a0b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87afb6-b740-45b6-9c28-fce5107743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PleaseseeAlexforchanged" ma:index="25" nillable="true" ma:displayName="Editing" ma:format="Dropdown" ma:internalName="PleaseseeAlexforchang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88c58-bf48-4917-ad2e-d2dd85d232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328a31-50ab-4ef0-b6ac-b9a547012153}" ma:internalName="TaxCatchAll" ma:showField="CatchAllData" ma:web="1ee88c58-bf48-4917-ad2e-d2dd85d23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easeseeAlexforchanged xmlns="0f6ad198-7fd2-4677-910c-da11a55a0b7c" xsi:nil="true"/>
    <TaxCatchAll xmlns="1ee88c58-bf48-4917-ad2e-d2dd85d23203" xsi:nil="true"/>
    <lcf76f155ced4ddcb4097134ff3c332f xmlns="0f6ad198-7fd2-4677-910c-da11a55a0b7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65A461-AFB2-4285-9E3C-9EABD3EC0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6ad198-7fd2-4677-910c-da11a55a0b7c"/>
    <ds:schemaRef ds:uri="1ee88c58-bf48-4917-ad2e-d2dd85d232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87A44E-1E6C-4307-A55F-EE285AB8AEED}">
  <ds:schemaRefs>
    <ds:schemaRef ds:uri="http://schemas.microsoft.com/office/2006/metadata/properties"/>
    <ds:schemaRef ds:uri="http://schemas.microsoft.com/office/infopath/2007/PartnerControls"/>
    <ds:schemaRef ds:uri="0f6ad198-7fd2-4677-910c-da11a55a0b7c"/>
    <ds:schemaRef ds:uri="1ee88c58-bf48-4917-ad2e-d2dd85d23203"/>
  </ds:schemaRefs>
</ds:datastoreItem>
</file>

<file path=customXml/itemProps3.xml><?xml version="1.0" encoding="utf-8"?>
<ds:datastoreItem xmlns:ds="http://schemas.openxmlformats.org/officeDocument/2006/customXml" ds:itemID="{08BDD43E-7D73-4615-80BC-BFEDB11EBC5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 Guest</dc:creator>
  <keywords/>
  <dc:description/>
  <lastModifiedBy>Daniel Guest</lastModifiedBy>
  <revision>27</revision>
  <dcterms:created xsi:type="dcterms:W3CDTF">2025-03-04T03:45:00.0000000Z</dcterms:created>
  <dcterms:modified xsi:type="dcterms:W3CDTF">2025-03-05T03:48:44.1675623Z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0x0101003EB6E91BB1A15F48AAA1DD17631284B3</vt:lpwstr>
  </property>
  <property fmtid="{D5CDD505-2E9C-101B-9397-08002B2CF9AE}" pid="3" name="MediaServiceImageTags">
    <vt:lpwstr/>
  </property>
</Properties>
</file>